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39BBE3" w14:textId="07B425EE" w:rsidR="00592F49" w:rsidRPr="002571F1" w:rsidRDefault="00C21A30" w:rsidP="00011786">
      <w:pPr>
        <w:spacing w:line="360" w:lineRule="auto"/>
        <w:ind w:right="-720"/>
        <w:rPr>
          <w:rFonts w:cs="Arial"/>
          <w:b/>
        </w:rPr>
      </w:pPr>
      <w:r w:rsidRPr="002571F1">
        <w:rPr>
          <w:rFonts w:cs="Arial"/>
          <w:noProof/>
          <w:lang w:eastAsia="en-GB"/>
        </w:rPr>
        <mc:AlternateContent>
          <mc:Choice Requires="wps">
            <w:drawing>
              <wp:anchor distT="0" distB="0" distL="114300" distR="114300" simplePos="0" relativeHeight="251658241" behindDoc="0" locked="0" layoutInCell="1" allowOverlap="1" wp14:anchorId="7AD51B1A" wp14:editId="7AD51B1B">
                <wp:simplePos x="0" y="0"/>
                <wp:positionH relativeFrom="column">
                  <wp:posOffset>321945</wp:posOffset>
                </wp:positionH>
                <wp:positionV relativeFrom="paragraph">
                  <wp:posOffset>17780</wp:posOffset>
                </wp:positionV>
                <wp:extent cx="4572000" cy="514350"/>
                <wp:effectExtent l="17145" t="8255" r="11430" b="10795"/>
                <wp:wrapNone/>
                <wp:docPr id="1" name="WordArt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72000" cy="514350"/>
                        </a:xfrm>
                        <a:prstGeom prst="rect">
                          <a:avLst/>
                        </a:prstGeom>
                        <a:extLst>
                          <a:ext uri="{AF507438-7753-43E0-B8FC-AC1667EBCBE1}">
                            <a14:hiddenEffects xmlns:a14="http://schemas.microsoft.com/office/drawing/2010/main">
                              <a:effectLst/>
                            </a14:hiddenEffects>
                          </a:ext>
                        </a:extLst>
                      </wps:spPr>
                      <wps:txbx>
                        <w:txbxContent>
                          <w:p w14:paraId="42325F08" w14:textId="77777777" w:rsidR="00437CFD" w:rsidRDefault="00437CFD" w:rsidP="00C21A30">
                            <w:pPr>
                              <w:pStyle w:val="NormalWeb"/>
                              <w:spacing w:before="0" w:beforeAutospacing="0" w:after="0" w:afterAutospacing="0"/>
                            </w:pPr>
                            <w:r>
                              <w:rPr>
                                <w:rFonts w:ascii="Arial" w:hAnsi="Arial" w:cs="Arial"/>
                                <w:outline/>
                                <w:color w:val="FFFFFF"/>
                                <w:sz w:val="36"/>
                                <w:szCs w:val="36"/>
                                <w14:textOutline w14:w="9525" w14:cap="flat" w14:cmpd="sng" w14:algn="ctr">
                                  <w14:solidFill>
                                    <w14:srgbClr w14:val="FFFFFF"/>
                                  </w14:solidFill>
                                  <w14:prstDash w14:val="solid"/>
                                  <w14:round/>
                                </w14:textOutline>
                                <w14:textFill>
                                  <w14:solidFill>
                                    <w14:srgbClr w14:val="FFFFFF"/>
                                  </w14:solidFill>
                                </w14:textFill>
                              </w:rPr>
                              <w:t xml:space="preserve">Scotland Deanery </w:t>
                            </w:r>
                          </w:p>
                          <w:p w14:paraId="69F8635E" w14:textId="77777777" w:rsidR="00437CFD" w:rsidRDefault="00437CFD" w:rsidP="00C21A30">
                            <w:pPr>
                              <w:pStyle w:val="NormalWeb"/>
                              <w:spacing w:before="0" w:beforeAutospacing="0" w:after="0" w:afterAutospacing="0"/>
                            </w:pPr>
                            <w:r>
                              <w:rPr>
                                <w:rFonts w:ascii="Arial" w:hAnsi="Arial" w:cs="Arial"/>
                                <w:outline/>
                                <w:color w:val="FFFFFF"/>
                                <w:sz w:val="36"/>
                                <w:szCs w:val="36"/>
                                <w14:textOutline w14:w="9525" w14:cap="flat" w14:cmpd="sng" w14:algn="ctr">
                                  <w14:solidFill>
                                    <w14:srgbClr w14:val="FFFFFF"/>
                                  </w14:solidFill>
                                  <w14:prstDash w14:val="solid"/>
                                  <w14:round/>
                                </w14:textOutline>
                                <w14:textFill>
                                  <w14:solidFill>
                                    <w14:srgbClr w14:val="FFFFFF"/>
                                  </w14:solidFill>
                                </w14:textFill>
                              </w:rPr>
                              <w:t>Quality Management Visit Report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AD51B1A" id="_x0000_t202" coordsize="21600,21600" o:spt="202" path="m,l,21600r21600,l21600,xe">
                <v:stroke joinstyle="miter"/>
                <v:path gradientshapeok="t" o:connecttype="rect"/>
              </v:shapetype>
              <v:shape id="WordArt 40" o:spid="_x0000_s1026" type="#_x0000_t202" style="position:absolute;margin-left:25.35pt;margin-top:1.4pt;width:5in;height:4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" filled="f" stroked="f">
                <o:lock v:ext="edit" shapetype="t"/>
                <v:textbox style="mso-fit-shape-to-text:t">
                  <w:txbxContent>
                    <w:p w14:paraId="42325F08" w14:textId="77777777" w:rsidR="00437CFD" w:rsidRDefault="00437CFD" w:rsidP="00C21A30">
                      <w:pPr>
                        <w:pStyle w:val="NormalWeb"/>
                        <w:spacing w:before="0" w:beforeAutospacing="0" w:after="0" w:afterAutospacing="0"/>
                      </w:pPr>
                      <w:r>
                        <w:rPr>
                          <w:rFonts w:ascii="Arial" w:hAnsi="Arial" w:cs="Arial"/>
                          <w:outline/>
                          <w:color w:val="FFFFFF"/>
                          <w:sz w:val="36"/>
                          <w:szCs w:val="36"/>
                          <w14:textOutline w14:w="9525" w14:cap="flat" w14:cmpd="sng" w14:algn="ctr">
                            <w14:solidFill>
                              <w14:srgbClr w14:val="FFFFFF"/>
                            </w14:solidFill>
                            <w14:prstDash w14:val="solid"/>
                            <w14:round/>
                          </w14:textOutline>
                          <w14:textFill>
                            <w14:solidFill>
                              <w14:srgbClr w14:val="FFFFFF"/>
                            </w14:solidFill>
                          </w14:textFill>
                        </w:rPr>
                        <w:t xml:space="preserve">Scotland Deanery </w:t>
                      </w:r>
                    </w:p>
                    <w:p w14:paraId="69F8635E" w14:textId="77777777" w:rsidR="00437CFD" w:rsidRDefault="00437CFD" w:rsidP="00C21A30">
                      <w:pPr>
                        <w:pStyle w:val="NormalWeb"/>
                        <w:spacing w:before="0" w:beforeAutospacing="0" w:after="0" w:afterAutospacing="0"/>
                      </w:pPr>
                      <w:r>
                        <w:rPr>
                          <w:rFonts w:ascii="Arial" w:hAnsi="Arial" w:cs="Arial"/>
                          <w:outline/>
                          <w:color w:val="FFFFFF"/>
                          <w:sz w:val="36"/>
                          <w:szCs w:val="36"/>
                          <w14:textOutline w14:w="9525" w14:cap="flat" w14:cmpd="sng" w14:algn="ctr">
                            <w14:solidFill>
                              <w14:srgbClr w14:val="FFFFFF"/>
                            </w14:solidFill>
                            <w14:prstDash w14:val="solid"/>
                            <w14:round/>
                          </w14:textOutline>
                          <w14:textFill>
                            <w14:solidFill>
                              <w14:srgbClr w14:val="FFFFFF"/>
                            </w14:solidFill>
                          </w14:textFill>
                        </w:rPr>
                        <w:t>Quality Management Visit Report</w:t>
                      </w:r>
                    </w:p>
                  </w:txbxContent>
                </v:textbox>
              </v:shape>
            </w:pict>
          </mc:Fallback>
        </mc:AlternateContent>
      </w:r>
      <w:r w:rsidRPr="002571F1">
        <w:rPr>
          <w:rFonts w:cs="Arial"/>
          <w:noProof/>
          <w:lang w:eastAsia="en-GB"/>
        </w:rPr>
        <w:drawing>
          <wp:anchor distT="0" distB="0" distL="114300" distR="114300" simplePos="0" relativeHeight="251658240" behindDoc="0" locked="0" layoutInCell="1" allowOverlap="1" wp14:anchorId="7AD51B1C" wp14:editId="50ABBAD9">
            <wp:simplePos x="0" y="0"/>
            <wp:positionH relativeFrom="column">
              <wp:posOffset>0</wp:posOffset>
            </wp:positionH>
            <wp:positionV relativeFrom="paragraph">
              <wp:posOffset>-219393</wp:posOffset>
            </wp:positionV>
            <wp:extent cx="6829425" cy="1371600"/>
            <wp:effectExtent l="0" t="0" r="9525" b="0"/>
            <wp:wrapNone/>
            <wp:docPr id="39" name="Picture 39" descr="NES_Curve_grey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NES_Curve_grey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29425"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3E54A8" w:rsidRPr="002571F1">
        <w:rPr>
          <w:rFonts w:cs="Arial"/>
        </w:rPr>
        <w:t xml:space="preserve">                           </w:t>
      </w:r>
    </w:p>
    <w:p w14:paraId="2355A21E" w14:textId="0C327690" w:rsidR="2C51E2DF" w:rsidRPr="002571F1" w:rsidRDefault="2C51E2DF" w:rsidP="00011786">
      <w:pPr>
        <w:spacing w:line="360" w:lineRule="auto"/>
        <w:rPr>
          <w:rFonts w:cs="Arial"/>
          <w:b/>
          <w:bCs/>
        </w:rPr>
      </w:pPr>
    </w:p>
    <w:p w14:paraId="10AB5EDC" w14:textId="77777777" w:rsidR="002E3A47" w:rsidRPr="002571F1" w:rsidRDefault="002E3A47" w:rsidP="00011786">
      <w:pPr>
        <w:spacing w:line="360" w:lineRule="auto"/>
        <w:rPr>
          <w:rFonts w:cs="Arial"/>
        </w:rPr>
      </w:pPr>
    </w:p>
    <w:p w14:paraId="7FAEC039" w14:textId="77777777" w:rsidR="002E3A47" w:rsidRPr="002571F1" w:rsidRDefault="002E3A47" w:rsidP="00011786">
      <w:pPr>
        <w:spacing w:line="360" w:lineRule="auto"/>
        <w:rPr>
          <w:rFonts w:cs="Arial"/>
        </w:rPr>
      </w:pPr>
    </w:p>
    <w:tbl>
      <w:tblPr>
        <w:tblpPr w:leftFromText="180" w:rightFromText="180" w:vertAnchor="text" w:horzAnchor="margin" w:tblpY="2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3339"/>
        <w:gridCol w:w="1335"/>
        <w:gridCol w:w="4295"/>
      </w:tblGrid>
      <w:tr w:rsidR="002571F1" w:rsidRPr="002571F1" w14:paraId="747CAB98" w14:textId="77777777" w:rsidTr="00F1314C">
        <w:tc>
          <w:tcPr>
            <w:tcW w:w="1799" w:type="dxa"/>
          </w:tcPr>
          <w:p w14:paraId="5A2DBF33" w14:textId="77777777" w:rsidR="002571F1" w:rsidRPr="002571F1" w:rsidRDefault="002571F1" w:rsidP="00011786">
            <w:pPr>
              <w:spacing w:line="360" w:lineRule="auto"/>
              <w:rPr>
                <w:rFonts w:cs="Arial"/>
                <w:b/>
              </w:rPr>
            </w:pPr>
            <w:r w:rsidRPr="002571F1">
              <w:rPr>
                <w:rFonts w:cs="Arial"/>
                <w:b/>
              </w:rPr>
              <w:t>Date of visit</w:t>
            </w:r>
          </w:p>
        </w:tc>
        <w:tc>
          <w:tcPr>
            <w:tcW w:w="3339" w:type="dxa"/>
          </w:tcPr>
          <w:p w14:paraId="280CF094" w14:textId="7DF06DD1" w:rsidR="002571F1" w:rsidRPr="002571F1" w:rsidRDefault="002571F1" w:rsidP="00011786">
            <w:pPr>
              <w:spacing w:line="360" w:lineRule="auto"/>
              <w:rPr>
                <w:rFonts w:eastAsia="Arial" w:cs="Arial"/>
              </w:rPr>
            </w:pPr>
          </w:p>
        </w:tc>
        <w:tc>
          <w:tcPr>
            <w:tcW w:w="1335" w:type="dxa"/>
          </w:tcPr>
          <w:p w14:paraId="13762A92" w14:textId="77777777" w:rsidR="002571F1" w:rsidRPr="002571F1" w:rsidRDefault="002571F1" w:rsidP="00011786">
            <w:pPr>
              <w:spacing w:line="360" w:lineRule="auto"/>
              <w:rPr>
                <w:rFonts w:cs="Arial"/>
                <w:b/>
              </w:rPr>
            </w:pPr>
            <w:r w:rsidRPr="002571F1">
              <w:rPr>
                <w:rFonts w:cs="Arial"/>
                <w:b/>
              </w:rPr>
              <w:t>Level(s)</w:t>
            </w:r>
          </w:p>
        </w:tc>
        <w:tc>
          <w:tcPr>
            <w:tcW w:w="4295" w:type="dxa"/>
          </w:tcPr>
          <w:p w14:paraId="374BDD7C" w14:textId="77777777" w:rsidR="002571F1" w:rsidRPr="002571F1" w:rsidRDefault="002571F1" w:rsidP="00011786">
            <w:pPr>
              <w:spacing w:line="360" w:lineRule="auto"/>
              <w:rPr>
                <w:rFonts w:cs="Arial"/>
              </w:rPr>
            </w:pPr>
          </w:p>
        </w:tc>
      </w:tr>
      <w:tr w:rsidR="002571F1" w:rsidRPr="002571F1" w14:paraId="7E8313CB" w14:textId="77777777" w:rsidTr="00F1314C">
        <w:tc>
          <w:tcPr>
            <w:tcW w:w="1799" w:type="dxa"/>
          </w:tcPr>
          <w:p w14:paraId="6DCFE658" w14:textId="77777777" w:rsidR="002571F1" w:rsidRPr="002571F1" w:rsidRDefault="002571F1" w:rsidP="00011786">
            <w:pPr>
              <w:spacing w:line="360" w:lineRule="auto"/>
              <w:rPr>
                <w:rFonts w:cs="Arial"/>
                <w:b/>
              </w:rPr>
            </w:pPr>
            <w:r w:rsidRPr="002571F1">
              <w:rPr>
                <w:rFonts w:cs="Arial"/>
                <w:b/>
              </w:rPr>
              <w:t>Type of visit</w:t>
            </w:r>
          </w:p>
        </w:tc>
        <w:tc>
          <w:tcPr>
            <w:tcW w:w="3339" w:type="dxa"/>
          </w:tcPr>
          <w:p w14:paraId="5BC4AF2F" w14:textId="77777777" w:rsidR="002571F1" w:rsidRPr="002571F1" w:rsidRDefault="002571F1" w:rsidP="00011786">
            <w:pPr>
              <w:spacing w:line="360" w:lineRule="auto"/>
              <w:rPr>
                <w:rFonts w:cs="Arial"/>
              </w:rPr>
            </w:pPr>
          </w:p>
        </w:tc>
        <w:tc>
          <w:tcPr>
            <w:tcW w:w="1335" w:type="dxa"/>
          </w:tcPr>
          <w:p w14:paraId="23818999" w14:textId="77777777" w:rsidR="002571F1" w:rsidRPr="002571F1" w:rsidRDefault="002571F1" w:rsidP="00011786">
            <w:pPr>
              <w:spacing w:line="360" w:lineRule="auto"/>
              <w:rPr>
                <w:rFonts w:cs="Arial"/>
                <w:b/>
              </w:rPr>
            </w:pPr>
            <w:r w:rsidRPr="002571F1">
              <w:rPr>
                <w:rFonts w:cs="Arial"/>
                <w:b/>
              </w:rPr>
              <w:t>Hospital</w:t>
            </w:r>
          </w:p>
        </w:tc>
        <w:tc>
          <w:tcPr>
            <w:tcW w:w="4295" w:type="dxa"/>
          </w:tcPr>
          <w:p w14:paraId="3B887F29" w14:textId="77777777" w:rsidR="002571F1" w:rsidRPr="002571F1" w:rsidRDefault="002571F1" w:rsidP="00011786">
            <w:pPr>
              <w:spacing w:line="360" w:lineRule="auto"/>
              <w:rPr>
                <w:rFonts w:cs="Arial"/>
              </w:rPr>
            </w:pPr>
          </w:p>
        </w:tc>
      </w:tr>
      <w:tr w:rsidR="002571F1" w:rsidRPr="002571F1" w14:paraId="5903A387" w14:textId="77777777" w:rsidTr="00F1314C">
        <w:tc>
          <w:tcPr>
            <w:tcW w:w="1799" w:type="dxa"/>
          </w:tcPr>
          <w:p w14:paraId="059B5307" w14:textId="77777777" w:rsidR="002571F1" w:rsidRPr="002571F1" w:rsidRDefault="002571F1" w:rsidP="00011786">
            <w:pPr>
              <w:spacing w:line="360" w:lineRule="auto"/>
              <w:rPr>
                <w:rFonts w:cs="Arial"/>
                <w:b/>
              </w:rPr>
            </w:pPr>
            <w:r w:rsidRPr="002571F1">
              <w:rPr>
                <w:rFonts w:cs="Arial"/>
                <w:b/>
              </w:rPr>
              <w:t>Specialty(s)</w:t>
            </w:r>
            <w:r w:rsidRPr="002571F1">
              <w:rPr>
                <w:rFonts w:cs="Arial"/>
                <w:b/>
              </w:rPr>
              <w:tab/>
            </w:r>
          </w:p>
        </w:tc>
        <w:tc>
          <w:tcPr>
            <w:tcW w:w="3339" w:type="dxa"/>
          </w:tcPr>
          <w:p w14:paraId="32CCE5D2" w14:textId="77777777" w:rsidR="002571F1" w:rsidRPr="002571F1" w:rsidRDefault="002571F1" w:rsidP="00011786">
            <w:pPr>
              <w:spacing w:line="360" w:lineRule="auto"/>
              <w:rPr>
                <w:rFonts w:cs="Arial"/>
              </w:rPr>
            </w:pPr>
          </w:p>
        </w:tc>
        <w:tc>
          <w:tcPr>
            <w:tcW w:w="1335" w:type="dxa"/>
          </w:tcPr>
          <w:p w14:paraId="79997E8E" w14:textId="77777777" w:rsidR="002571F1" w:rsidRPr="002571F1" w:rsidRDefault="002571F1" w:rsidP="00011786">
            <w:pPr>
              <w:spacing w:line="360" w:lineRule="auto"/>
              <w:rPr>
                <w:rFonts w:cs="Arial"/>
                <w:b/>
              </w:rPr>
            </w:pPr>
            <w:r w:rsidRPr="002571F1">
              <w:rPr>
                <w:rFonts w:cs="Arial"/>
                <w:b/>
              </w:rPr>
              <w:t>Board</w:t>
            </w:r>
          </w:p>
        </w:tc>
        <w:tc>
          <w:tcPr>
            <w:tcW w:w="4295" w:type="dxa"/>
          </w:tcPr>
          <w:p w14:paraId="1099028D" w14:textId="77777777" w:rsidR="002571F1" w:rsidRPr="002571F1" w:rsidRDefault="002571F1" w:rsidP="00011786">
            <w:pPr>
              <w:spacing w:line="360" w:lineRule="auto"/>
              <w:rPr>
                <w:rFonts w:cs="Arial"/>
              </w:rPr>
            </w:pPr>
          </w:p>
        </w:tc>
      </w:tr>
    </w:tbl>
    <w:tbl>
      <w:tblPr>
        <w:tblpPr w:leftFromText="180" w:rightFromText="180" w:vertAnchor="page" w:horzAnchor="margin" w:tblpY="42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7"/>
        <w:gridCol w:w="8077"/>
      </w:tblGrid>
      <w:tr w:rsidR="002571F1" w:rsidRPr="002571F1" w14:paraId="31035FBF" w14:textId="77777777" w:rsidTr="00F1314C">
        <w:tc>
          <w:tcPr>
            <w:tcW w:w="10774" w:type="dxa"/>
            <w:gridSpan w:val="2"/>
          </w:tcPr>
          <w:p w14:paraId="5D16067A" w14:textId="6F81AE4F" w:rsidR="002571F1" w:rsidRPr="002571F1" w:rsidRDefault="002571F1" w:rsidP="00011786">
            <w:pPr>
              <w:spacing w:line="360" w:lineRule="auto"/>
              <w:rPr>
                <w:rFonts w:cs="Arial"/>
                <w:b/>
              </w:rPr>
            </w:pPr>
            <w:r w:rsidRPr="002571F1">
              <w:rPr>
                <w:rFonts w:cs="Arial"/>
                <w:b/>
              </w:rPr>
              <w:t>Visit panel</w:t>
            </w:r>
            <w:r w:rsidRPr="002571F1">
              <w:rPr>
                <w:rFonts w:cs="Arial"/>
                <w:b/>
              </w:rPr>
              <w:tab/>
            </w:r>
          </w:p>
        </w:tc>
      </w:tr>
      <w:tr w:rsidR="002571F1" w:rsidRPr="002571F1" w14:paraId="0DA9FE94" w14:textId="77777777" w:rsidTr="00F1314C">
        <w:tc>
          <w:tcPr>
            <w:tcW w:w="2697" w:type="dxa"/>
          </w:tcPr>
          <w:p w14:paraId="697CEBAA" w14:textId="77777777" w:rsidR="002571F1" w:rsidRPr="002571F1" w:rsidRDefault="002571F1" w:rsidP="00011786">
            <w:pPr>
              <w:spacing w:line="360" w:lineRule="auto"/>
              <w:rPr>
                <w:rFonts w:cs="Arial"/>
              </w:rPr>
            </w:pPr>
          </w:p>
        </w:tc>
        <w:tc>
          <w:tcPr>
            <w:tcW w:w="8077" w:type="dxa"/>
          </w:tcPr>
          <w:p w14:paraId="7869CB52" w14:textId="77777777" w:rsidR="002571F1" w:rsidRPr="002571F1" w:rsidRDefault="002571F1" w:rsidP="00011786">
            <w:pPr>
              <w:spacing w:line="360" w:lineRule="auto"/>
              <w:rPr>
                <w:rFonts w:cs="Arial"/>
              </w:rPr>
            </w:pPr>
            <w:r w:rsidRPr="002571F1">
              <w:rPr>
                <w:rFonts w:cs="Arial"/>
              </w:rPr>
              <w:t>Visit Chair - Postgraduate Dean</w:t>
            </w:r>
          </w:p>
        </w:tc>
      </w:tr>
      <w:tr w:rsidR="002571F1" w:rsidRPr="002571F1" w14:paraId="78704C60" w14:textId="77777777" w:rsidTr="00F1314C">
        <w:tc>
          <w:tcPr>
            <w:tcW w:w="2697" w:type="dxa"/>
          </w:tcPr>
          <w:p w14:paraId="4D983BEC" w14:textId="77777777" w:rsidR="002571F1" w:rsidRPr="002571F1" w:rsidRDefault="002571F1" w:rsidP="00011786">
            <w:pPr>
              <w:spacing w:line="360" w:lineRule="auto"/>
              <w:rPr>
                <w:rFonts w:cs="Arial"/>
              </w:rPr>
            </w:pPr>
          </w:p>
        </w:tc>
        <w:tc>
          <w:tcPr>
            <w:tcW w:w="8077" w:type="dxa"/>
          </w:tcPr>
          <w:p w14:paraId="643FA380" w14:textId="39619B27" w:rsidR="002571F1" w:rsidRPr="002571F1" w:rsidRDefault="002571F1" w:rsidP="00011786">
            <w:pPr>
              <w:spacing w:line="360" w:lineRule="auto"/>
              <w:rPr>
                <w:rFonts w:cs="Arial"/>
              </w:rPr>
            </w:pPr>
            <w:r w:rsidRPr="46C7D3A2">
              <w:rPr>
                <w:rFonts w:cs="Arial"/>
              </w:rPr>
              <w:t>G</w:t>
            </w:r>
            <w:r w:rsidR="24126691" w:rsidRPr="46C7D3A2">
              <w:rPr>
                <w:rFonts w:cs="Arial"/>
              </w:rPr>
              <w:t xml:space="preserve">eneral </w:t>
            </w:r>
            <w:r w:rsidRPr="46C7D3A2">
              <w:rPr>
                <w:rFonts w:cs="Arial"/>
              </w:rPr>
              <w:t>M</w:t>
            </w:r>
            <w:r w:rsidR="5A33FB8E" w:rsidRPr="46C7D3A2">
              <w:rPr>
                <w:rFonts w:cs="Arial"/>
              </w:rPr>
              <w:t xml:space="preserve">edical </w:t>
            </w:r>
            <w:r w:rsidRPr="46C7D3A2">
              <w:rPr>
                <w:rFonts w:cs="Arial"/>
              </w:rPr>
              <w:t>C</w:t>
            </w:r>
            <w:r w:rsidR="0087C64A" w:rsidRPr="46C7D3A2">
              <w:rPr>
                <w:rFonts w:cs="Arial"/>
              </w:rPr>
              <w:t>ouncil</w:t>
            </w:r>
            <w:r w:rsidRPr="46C7D3A2">
              <w:rPr>
                <w:rFonts w:cs="Arial"/>
              </w:rPr>
              <w:t xml:space="preserve"> Visits </w:t>
            </w:r>
            <w:r w:rsidR="72781AAA" w:rsidRPr="46C7D3A2">
              <w:rPr>
                <w:rFonts w:cs="Arial"/>
              </w:rPr>
              <w:t>and</w:t>
            </w:r>
            <w:r w:rsidRPr="46C7D3A2">
              <w:rPr>
                <w:rFonts w:cs="Arial"/>
              </w:rPr>
              <w:t xml:space="preserve"> Monitoring Manager</w:t>
            </w:r>
          </w:p>
        </w:tc>
      </w:tr>
      <w:tr w:rsidR="002571F1" w:rsidRPr="002571F1" w14:paraId="686DF394" w14:textId="77777777" w:rsidTr="00F1314C">
        <w:tc>
          <w:tcPr>
            <w:tcW w:w="2697" w:type="dxa"/>
          </w:tcPr>
          <w:p w14:paraId="072EE7C7" w14:textId="77777777" w:rsidR="002571F1" w:rsidRPr="002571F1" w:rsidRDefault="002571F1" w:rsidP="00011786">
            <w:pPr>
              <w:spacing w:line="360" w:lineRule="auto"/>
              <w:rPr>
                <w:rFonts w:cs="Arial"/>
              </w:rPr>
            </w:pPr>
          </w:p>
        </w:tc>
        <w:tc>
          <w:tcPr>
            <w:tcW w:w="8077" w:type="dxa"/>
          </w:tcPr>
          <w:p w14:paraId="2D7E7C29" w14:textId="77777777" w:rsidR="002571F1" w:rsidRPr="002571F1" w:rsidRDefault="002571F1" w:rsidP="00011786">
            <w:pPr>
              <w:spacing w:line="360" w:lineRule="auto"/>
              <w:rPr>
                <w:rFonts w:cs="Arial"/>
              </w:rPr>
            </w:pPr>
            <w:r w:rsidRPr="002571F1">
              <w:rPr>
                <w:rFonts w:cs="Arial"/>
              </w:rPr>
              <w:t>Lay Representative</w:t>
            </w:r>
          </w:p>
        </w:tc>
      </w:tr>
      <w:tr w:rsidR="002571F1" w:rsidRPr="002571F1" w14:paraId="068D829F" w14:textId="77777777" w:rsidTr="00F1314C">
        <w:tc>
          <w:tcPr>
            <w:tcW w:w="2697" w:type="dxa"/>
          </w:tcPr>
          <w:p w14:paraId="5D2667EE" w14:textId="77777777" w:rsidR="002571F1" w:rsidRPr="002571F1" w:rsidRDefault="002571F1" w:rsidP="00011786">
            <w:pPr>
              <w:spacing w:line="360" w:lineRule="auto"/>
              <w:rPr>
                <w:rFonts w:cs="Arial"/>
              </w:rPr>
            </w:pPr>
          </w:p>
        </w:tc>
        <w:tc>
          <w:tcPr>
            <w:tcW w:w="8077" w:type="dxa"/>
          </w:tcPr>
          <w:p w14:paraId="256DF645" w14:textId="77777777" w:rsidR="002571F1" w:rsidRPr="002571F1" w:rsidRDefault="002571F1" w:rsidP="00011786">
            <w:pPr>
              <w:spacing w:line="360" w:lineRule="auto"/>
              <w:rPr>
                <w:rFonts w:cs="Arial"/>
              </w:rPr>
            </w:pPr>
            <w:r w:rsidRPr="002571F1">
              <w:rPr>
                <w:rFonts w:cs="Arial"/>
              </w:rPr>
              <w:t xml:space="preserve">Associate Postgraduate Dean – Quality </w:t>
            </w:r>
          </w:p>
        </w:tc>
      </w:tr>
      <w:tr w:rsidR="002571F1" w:rsidRPr="002571F1" w14:paraId="1AEAE4F5" w14:textId="77777777" w:rsidTr="00F1314C">
        <w:tc>
          <w:tcPr>
            <w:tcW w:w="2697" w:type="dxa"/>
          </w:tcPr>
          <w:p w14:paraId="7DD8C129" w14:textId="77777777" w:rsidR="002571F1" w:rsidRPr="002571F1" w:rsidRDefault="002571F1" w:rsidP="00011786">
            <w:pPr>
              <w:spacing w:line="360" w:lineRule="auto"/>
              <w:rPr>
                <w:rFonts w:cs="Arial"/>
              </w:rPr>
            </w:pPr>
          </w:p>
        </w:tc>
        <w:tc>
          <w:tcPr>
            <w:tcW w:w="8077" w:type="dxa"/>
          </w:tcPr>
          <w:p w14:paraId="7F7732F5" w14:textId="2E065CED" w:rsidR="002571F1" w:rsidRPr="002571F1" w:rsidRDefault="002571F1" w:rsidP="00011786">
            <w:pPr>
              <w:spacing w:line="360" w:lineRule="auto"/>
              <w:rPr>
                <w:rFonts w:cs="Arial"/>
              </w:rPr>
            </w:pPr>
            <w:r w:rsidRPr="002571F1">
              <w:rPr>
                <w:rFonts w:cs="Arial"/>
              </w:rPr>
              <w:t>Quality Improvement Manager</w:t>
            </w:r>
          </w:p>
        </w:tc>
      </w:tr>
      <w:tr w:rsidR="002571F1" w:rsidRPr="002571F1" w14:paraId="0A921DAB" w14:textId="77777777" w:rsidTr="00F1314C">
        <w:tc>
          <w:tcPr>
            <w:tcW w:w="2697" w:type="dxa"/>
          </w:tcPr>
          <w:p w14:paraId="405E3989" w14:textId="77777777" w:rsidR="002571F1" w:rsidRPr="002571F1" w:rsidRDefault="002571F1" w:rsidP="00011786">
            <w:pPr>
              <w:spacing w:line="360" w:lineRule="auto"/>
              <w:rPr>
                <w:rFonts w:cs="Arial"/>
              </w:rPr>
            </w:pPr>
          </w:p>
        </w:tc>
        <w:tc>
          <w:tcPr>
            <w:tcW w:w="8077" w:type="dxa"/>
          </w:tcPr>
          <w:p w14:paraId="79D20EE3" w14:textId="77777777" w:rsidR="002571F1" w:rsidRPr="002571F1" w:rsidRDefault="002571F1" w:rsidP="00011786">
            <w:pPr>
              <w:spacing w:line="360" w:lineRule="auto"/>
              <w:rPr>
                <w:rFonts w:cs="Arial"/>
              </w:rPr>
            </w:pPr>
            <w:r w:rsidRPr="002571F1">
              <w:rPr>
                <w:rFonts w:cs="Arial"/>
              </w:rPr>
              <w:t>Associate Postgraduate Dean</w:t>
            </w:r>
          </w:p>
        </w:tc>
      </w:tr>
      <w:tr w:rsidR="002571F1" w:rsidRPr="002571F1" w14:paraId="77D427A1" w14:textId="77777777" w:rsidTr="00F1314C">
        <w:tc>
          <w:tcPr>
            <w:tcW w:w="10774" w:type="dxa"/>
            <w:gridSpan w:val="2"/>
          </w:tcPr>
          <w:p w14:paraId="2288DEB2" w14:textId="77777777" w:rsidR="002571F1" w:rsidRPr="002571F1" w:rsidRDefault="002571F1" w:rsidP="00011786">
            <w:pPr>
              <w:spacing w:line="360" w:lineRule="auto"/>
              <w:rPr>
                <w:rFonts w:cs="Arial"/>
              </w:rPr>
            </w:pPr>
            <w:r w:rsidRPr="002571F1">
              <w:rPr>
                <w:rFonts w:cs="Arial"/>
                <w:b/>
              </w:rPr>
              <w:t>In attendance</w:t>
            </w:r>
          </w:p>
        </w:tc>
      </w:tr>
      <w:tr w:rsidR="002571F1" w:rsidRPr="002571F1" w14:paraId="7A8445EB" w14:textId="77777777" w:rsidTr="00F1314C">
        <w:tc>
          <w:tcPr>
            <w:tcW w:w="2697" w:type="dxa"/>
          </w:tcPr>
          <w:p w14:paraId="21014AF2" w14:textId="77777777" w:rsidR="002571F1" w:rsidRPr="002571F1" w:rsidRDefault="002571F1" w:rsidP="00011786">
            <w:pPr>
              <w:spacing w:line="360" w:lineRule="auto"/>
              <w:rPr>
                <w:rFonts w:cs="Arial"/>
              </w:rPr>
            </w:pPr>
          </w:p>
        </w:tc>
        <w:tc>
          <w:tcPr>
            <w:tcW w:w="8077" w:type="dxa"/>
          </w:tcPr>
          <w:p w14:paraId="540C64CF" w14:textId="1A63535C" w:rsidR="002571F1" w:rsidRPr="002571F1" w:rsidRDefault="002571F1" w:rsidP="00011786">
            <w:pPr>
              <w:spacing w:line="360" w:lineRule="auto"/>
              <w:rPr>
                <w:rFonts w:cs="Arial"/>
              </w:rPr>
            </w:pPr>
            <w:r w:rsidRPr="002571F1">
              <w:rPr>
                <w:rFonts w:cs="Arial"/>
              </w:rPr>
              <w:t>Quality Improvement Administrator</w:t>
            </w:r>
          </w:p>
        </w:tc>
      </w:tr>
    </w:tbl>
    <w:p w14:paraId="270F2E6E" w14:textId="77777777" w:rsidR="002E3A47" w:rsidRPr="002571F1" w:rsidRDefault="002E3A47" w:rsidP="00011786">
      <w:pPr>
        <w:spacing w:line="360" w:lineRule="auto"/>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124"/>
        <w:gridCol w:w="4422"/>
        <w:gridCol w:w="3388"/>
      </w:tblGrid>
      <w:tr w:rsidR="00C729BC" w:rsidRPr="002571F1" w14:paraId="705EAF1E" w14:textId="77777777" w:rsidTr="003D6C67">
        <w:tc>
          <w:tcPr>
            <w:tcW w:w="10790" w:type="dxa"/>
            <w:gridSpan w:val="4"/>
          </w:tcPr>
          <w:p w14:paraId="0FB78278" w14:textId="154B3422" w:rsidR="00C729BC" w:rsidRPr="002571F1" w:rsidRDefault="00C729BC" w:rsidP="00011786">
            <w:pPr>
              <w:spacing w:line="360" w:lineRule="auto"/>
              <w:rPr>
                <w:rFonts w:cs="Arial"/>
                <w:u w:val="single"/>
              </w:rPr>
            </w:pPr>
            <w:r w:rsidRPr="002571F1">
              <w:rPr>
                <w:rFonts w:cs="Arial"/>
                <w:b/>
              </w:rPr>
              <w:t>Specialty Group Information</w:t>
            </w:r>
          </w:p>
        </w:tc>
      </w:tr>
      <w:tr w:rsidR="008266A9" w:rsidRPr="002571F1" w14:paraId="4A5383CD" w14:textId="77777777" w:rsidTr="003D6C67">
        <w:tc>
          <w:tcPr>
            <w:tcW w:w="2980" w:type="dxa"/>
            <w:gridSpan w:val="2"/>
          </w:tcPr>
          <w:p w14:paraId="1FC39945" w14:textId="011BABDC" w:rsidR="008266A9" w:rsidRPr="002571F1" w:rsidRDefault="008266A9" w:rsidP="00011786">
            <w:pPr>
              <w:spacing w:line="360" w:lineRule="auto"/>
              <w:rPr>
                <w:rFonts w:cs="Arial"/>
              </w:rPr>
            </w:pPr>
            <w:r w:rsidRPr="002571F1">
              <w:rPr>
                <w:rFonts w:cs="Arial"/>
              </w:rPr>
              <w:t>Specialty Group</w:t>
            </w:r>
          </w:p>
        </w:tc>
        <w:tc>
          <w:tcPr>
            <w:tcW w:w="7810" w:type="dxa"/>
            <w:gridSpan w:val="2"/>
          </w:tcPr>
          <w:p w14:paraId="0562CB0E" w14:textId="77777777" w:rsidR="008266A9" w:rsidRPr="002571F1" w:rsidRDefault="008266A9" w:rsidP="00011786">
            <w:pPr>
              <w:spacing w:line="360" w:lineRule="auto"/>
              <w:rPr>
                <w:rFonts w:cs="Arial"/>
                <w:u w:val="single"/>
              </w:rPr>
            </w:pPr>
          </w:p>
        </w:tc>
      </w:tr>
      <w:tr w:rsidR="008266A9" w:rsidRPr="002571F1" w14:paraId="122E73BC" w14:textId="77777777" w:rsidTr="003D6C67">
        <w:tc>
          <w:tcPr>
            <w:tcW w:w="2980" w:type="dxa"/>
            <w:gridSpan w:val="2"/>
          </w:tcPr>
          <w:p w14:paraId="34CE0A41" w14:textId="1D9CD08B" w:rsidR="008266A9" w:rsidRPr="002571F1" w:rsidRDefault="008266A9" w:rsidP="00011786">
            <w:pPr>
              <w:spacing w:line="360" w:lineRule="auto"/>
              <w:rPr>
                <w:rFonts w:cs="Arial"/>
              </w:rPr>
            </w:pPr>
            <w:r w:rsidRPr="002571F1">
              <w:rPr>
                <w:rFonts w:cs="Arial"/>
              </w:rPr>
              <w:t>Lead Dean/Director</w:t>
            </w:r>
          </w:p>
        </w:tc>
        <w:tc>
          <w:tcPr>
            <w:tcW w:w="7810" w:type="dxa"/>
            <w:gridSpan w:val="2"/>
          </w:tcPr>
          <w:p w14:paraId="62EBF3C5" w14:textId="77777777" w:rsidR="008266A9" w:rsidRPr="002571F1" w:rsidRDefault="008266A9" w:rsidP="00011786">
            <w:pPr>
              <w:spacing w:line="360" w:lineRule="auto"/>
              <w:rPr>
                <w:rFonts w:cs="Arial"/>
                <w:u w:val="single"/>
              </w:rPr>
            </w:pPr>
          </w:p>
        </w:tc>
      </w:tr>
      <w:tr w:rsidR="008266A9" w:rsidRPr="002571F1" w14:paraId="087DBEEE" w14:textId="77777777" w:rsidTr="003D6C67">
        <w:tc>
          <w:tcPr>
            <w:tcW w:w="2980" w:type="dxa"/>
            <w:gridSpan w:val="2"/>
          </w:tcPr>
          <w:p w14:paraId="6D98A12B" w14:textId="23F93220" w:rsidR="008266A9" w:rsidRPr="002571F1" w:rsidRDefault="008266A9" w:rsidP="00011786">
            <w:pPr>
              <w:spacing w:line="360" w:lineRule="auto"/>
              <w:rPr>
                <w:rFonts w:cs="Arial"/>
              </w:rPr>
            </w:pPr>
            <w:r w:rsidRPr="002571F1">
              <w:rPr>
                <w:rFonts w:cs="Arial"/>
              </w:rPr>
              <w:t>Quality Lead(s)</w:t>
            </w:r>
          </w:p>
        </w:tc>
        <w:tc>
          <w:tcPr>
            <w:tcW w:w="7810" w:type="dxa"/>
            <w:gridSpan w:val="2"/>
          </w:tcPr>
          <w:p w14:paraId="2946DB82" w14:textId="77777777" w:rsidR="008266A9" w:rsidRPr="002571F1" w:rsidRDefault="008266A9" w:rsidP="00011786">
            <w:pPr>
              <w:spacing w:line="360" w:lineRule="auto"/>
              <w:rPr>
                <w:rFonts w:cs="Arial"/>
                <w:u w:val="single"/>
              </w:rPr>
            </w:pPr>
          </w:p>
        </w:tc>
      </w:tr>
      <w:tr w:rsidR="008266A9" w:rsidRPr="002571F1" w14:paraId="4F2BBB25" w14:textId="77777777" w:rsidTr="003D6C67">
        <w:tc>
          <w:tcPr>
            <w:tcW w:w="2980" w:type="dxa"/>
            <w:gridSpan w:val="2"/>
          </w:tcPr>
          <w:p w14:paraId="5997CC1D" w14:textId="75896BE2" w:rsidR="008266A9" w:rsidRPr="002571F1" w:rsidRDefault="008266A9" w:rsidP="00011786">
            <w:pPr>
              <w:spacing w:line="360" w:lineRule="auto"/>
              <w:rPr>
                <w:rFonts w:cs="Arial"/>
              </w:rPr>
            </w:pPr>
            <w:r w:rsidRPr="002571F1">
              <w:rPr>
                <w:rFonts w:cs="Arial"/>
              </w:rPr>
              <w:t>Quality Improvement Manager(s)</w:t>
            </w:r>
          </w:p>
        </w:tc>
        <w:tc>
          <w:tcPr>
            <w:tcW w:w="7810" w:type="dxa"/>
            <w:gridSpan w:val="2"/>
          </w:tcPr>
          <w:p w14:paraId="110FFD37" w14:textId="77777777" w:rsidR="008266A9" w:rsidRPr="002571F1" w:rsidRDefault="008266A9" w:rsidP="00011786">
            <w:pPr>
              <w:spacing w:line="360" w:lineRule="auto"/>
              <w:rPr>
                <w:rFonts w:cs="Arial"/>
                <w:u w:val="single"/>
              </w:rPr>
            </w:pPr>
          </w:p>
        </w:tc>
      </w:tr>
      <w:tr w:rsidR="00C729BC" w:rsidRPr="002571F1" w14:paraId="53DC1D70" w14:textId="77777777" w:rsidTr="003D6C67">
        <w:tc>
          <w:tcPr>
            <w:tcW w:w="10790" w:type="dxa"/>
            <w:gridSpan w:val="4"/>
          </w:tcPr>
          <w:p w14:paraId="6B699379" w14:textId="2A04BB7F" w:rsidR="00D71704" w:rsidRPr="002571F1" w:rsidRDefault="00F35B18" w:rsidP="00011786">
            <w:pPr>
              <w:spacing w:line="360" w:lineRule="auto"/>
              <w:rPr>
                <w:rFonts w:cs="Arial"/>
              </w:rPr>
            </w:pPr>
            <w:r w:rsidRPr="002571F1">
              <w:rPr>
                <w:rFonts w:cs="Arial"/>
                <w:b/>
              </w:rPr>
              <w:t>Unit/Site</w:t>
            </w:r>
            <w:r w:rsidR="003E54A8" w:rsidRPr="002571F1">
              <w:rPr>
                <w:rFonts w:cs="Arial"/>
                <w:b/>
              </w:rPr>
              <w:t xml:space="preserve"> Information</w:t>
            </w:r>
          </w:p>
        </w:tc>
      </w:tr>
      <w:tr w:rsidR="00C729BC" w:rsidRPr="002571F1" w14:paraId="00DBE0CB" w14:textId="77777777" w:rsidTr="003D6C67">
        <w:tc>
          <w:tcPr>
            <w:tcW w:w="2856" w:type="dxa"/>
          </w:tcPr>
          <w:p w14:paraId="0EDD2E55" w14:textId="77777777" w:rsidR="00C729BC" w:rsidRPr="002571F1" w:rsidRDefault="00C729BC" w:rsidP="00011786">
            <w:pPr>
              <w:spacing w:line="360" w:lineRule="auto"/>
              <w:rPr>
                <w:rFonts w:cs="Arial"/>
              </w:rPr>
            </w:pPr>
            <w:r w:rsidRPr="002571F1">
              <w:rPr>
                <w:rFonts w:cs="Arial"/>
              </w:rPr>
              <w:t>Non-medical staff in attendance</w:t>
            </w:r>
          </w:p>
        </w:tc>
        <w:tc>
          <w:tcPr>
            <w:tcW w:w="7934" w:type="dxa"/>
            <w:gridSpan w:val="3"/>
          </w:tcPr>
          <w:p w14:paraId="3FE9F23F" w14:textId="77777777" w:rsidR="00D71704" w:rsidRPr="002571F1" w:rsidRDefault="00D71704" w:rsidP="00011786">
            <w:pPr>
              <w:spacing w:line="360" w:lineRule="auto"/>
              <w:rPr>
                <w:rFonts w:cs="Arial"/>
              </w:rPr>
            </w:pPr>
          </w:p>
        </w:tc>
      </w:tr>
      <w:tr w:rsidR="00D71704" w:rsidRPr="002571F1" w14:paraId="4A3B367C" w14:textId="77777777" w:rsidTr="003D6C67">
        <w:tc>
          <w:tcPr>
            <w:tcW w:w="2856" w:type="dxa"/>
          </w:tcPr>
          <w:p w14:paraId="77D162F8" w14:textId="77777777" w:rsidR="00D71704" w:rsidRPr="002571F1" w:rsidRDefault="00D71704" w:rsidP="00011786">
            <w:pPr>
              <w:spacing w:line="360" w:lineRule="auto"/>
              <w:rPr>
                <w:rFonts w:cs="Arial"/>
              </w:rPr>
            </w:pPr>
            <w:r w:rsidRPr="002571F1">
              <w:rPr>
                <w:rFonts w:cs="Arial"/>
              </w:rPr>
              <w:t>Trainers in attendance</w:t>
            </w:r>
          </w:p>
        </w:tc>
        <w:tc>
          <w:tcPr>
            <w:tcW w:w="4546" w:type="dxa"/>
            <w:gridSpan w:val="2"/>
          </w:tcPr>
          <w:p w14:paraId="1F72F646" w14:textId="77777777" w:rsidR="00D71704" w:rsidRPr="002571F1" w:rsidRDefault="00D71704" w:rsidP="00011786">
            <w:pPr>
              <w:spacing w:line="360" w:lineRule="auto"/>
              <w:rPr>
                <w:rFonts w:cs="Arial"/>
              </w:rPr>
            </w:pPr>
          </w:p>
        </w:tc>
        <w:tc>
          <w:tcPr>
            <w:tcW w:w="3388" w:type="dxa"/>
          </w:tcPr>
          <w:p w14:paraId="08CE6F91" w14:textId="77777777" w:rsidR="00D71704" w:rsidRPr="002571F1" w:rsidRDefault="00D71704" w:rsidP="00011786">
            <w:pPr>
              <w:spacing w:line="360" w:lineRule="auto"/>
              <w:rPr>
                <w:rFonts w:cs="Arial"/>
              </w:rPr>
            </w:pPr>
          </w:p>
        </w:tc>
      </w:tr>
      <w:tr w:rsidR="00D71704" w:rsidRPr="002571F1" w14:paraId="051AD3BA" w14:textId="77777777" w:rsidTr="003D6C67">
        <w:tc>
          <w:tcPr>
            <w:tcW w:w="2856" w:type="dxa"/>
          </w:tcPr>
          <w:p w14:paraId="65C90D5A" w14:textId="77777777" w:rsidR="00D71704" w:rsidRPr="002571F1" w:rsidRDefault="00D71704" w:rsidP="00011786">
            <w:pPr>
              <w:spacing w:line="360" w:lineRule="auto"/>
              <w:rPr>
                <w:rFonts w:cs="Arial"/>
              </w:rPr>
            </w:pPr>
            <w:r w:rsidRPr="002571F1">
              <w:rPr>
                <w:rFonts w:cs="Arial"/>
              </w:rPr>
              <w:t>Trainees in attendance</w:t>
            </w:r>
          </w:p>
        </w:tc>
        <w:tc>
          <w:tcPr>
            <w:tcW w:w="4546" w:type="dxa"/>
            <w:gridSpan w:val="2"/>
          </w:tcPr>
          <w:p w14:paraId="61CDCEAD" w14:textId="77777777" w:rsidR="00D71704" w:rsidRPr="002571F1" w:rsidRDefault="00D71704" w:rsidP="00011786">
            <w:pPr>
              <w:spacing w:line="360" w:lineRule="auto"/>
              <w:rPr>
                <w:rFonts w:cs="Arial"/>
              </w:rPr>
            </w:pPr>
          </w:p>
        </w:tc>
        <w:tc>
          <w:tcPr>
            <w:tcW w:w="3388" w:type="dxa"/>
          </w:tcPr>
          <w:p w14:paraId="6BB9E253" w14:textId="77777777" w:rsidR="00877222" w:rsidRPr="002571F1" w:rsidRDefault="00877222" w:rsidP="00011786">
            <w:pPr>
              <w:spacing w:line="360" w:lineRule="auto"/>
              <w:rPr>
                <w:rFonts w:cs="Arial"/>
              </w:rPr>
            </w:pPr>
          </w:p>
        </w:tc>
      </w:tr>
    </w:tbl>
    <w:p w14:paraId="247CF458" w14:textId="77777777" w:rsidR="003D6C67" w:rsidRDefault="003D6C67" w:rsidP="00011786">
      <w:pPr>
        <w:spacing w:line="360" w:lineRule="auto"/>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8"/>
        <w:gridCol w:w="1257"/>
        <w:gridCol w:w="751"/>
        <w:gridCol w:w="1174"/>
        <w:gridCol w:w="579"/>
        <w:gridCol w:w="910"/>
        <w:gridCol w:w="553"/>
        <w:gridCol w:w="1057"/>
        <w:gridCol w:w="568"/>
        <w:gridCol w:w="817"/>
        <w:gridCol w:w="566"/>
      </w:tblGrid>
      <w:tr w:rsidR="00DA455D" w:rsidRPr="002571F1" w14:paraId="44D461AF" w14:textId="77777777" w:rsidTr="00DA455D">
        <w:trPr>
          <w:trHeight w:val="1008"/>
        </w:trPr>
        <w:tc>
          <w:tcPr>
            <w:tcW w:w="2633" w:type="dxa"/>
          </w:tcPr>
          <w:p w14:paraId="3C6D55C4" w14:textId="202AC965" w:rsidR="00DA455D" w:rsidRPr="002571F1" w:rsidRDefault="00DA455D" w:rsidP="00011786">
            <w:pPr>
              <w:spacing w:line="360" w:lineRule="auto"/>
              <w:rPr>
                <w:rFonts w:cs="Arial"/>
              </w:rPr>
            </w:pPr>
            <w:r w:rsidRPr="002571F1">
              <w:rPr>
                <w:rFonts w:cs="Arial"/>
              </w:rPr>
              <w:lastRenderedPageBreak/>
              <w:t>Feedback session: Managers in attendance</w:t>
            </w:r>
          </w:p>
        </w:tc>
        <w:tc>
          <w:tcPr>
            <w:tcW w:w="1257" w:type="dxa"/>
          </w:tcPr>
          <w:p w14:paraId="712AB040" w14:textId="77777777" w:rsidR="00DA455D" w:rsidRPr="002571F1" w:rsidRDefault="00DA455D" w:rsidP="00011786">
            <w:pPr>
              <w:spacing w:line="360" w:lineRule="auto"/>
              <w:rPr>
                <w:rFonts w:cs="Arial"/>
              </w:rPr>
            </w:pPr>
            <w:r>
              <w:rPr>
                <w:rFonts w:cs="Arial"/>
              </w:rPr>
              <w:t>Chief Executive</w:t>
            </w:r>
          </w:p>
        </w:tc>
        <w:tc>
          <w:tcPr>
            <w:tcW w:w="786" w:type="dxa"/>
          </w:tcPr>
          <w:p w14:paraId="5959AD67" w14:textId="52285AA8" w:rsidR="00DA455D" w:rsidRPr="002571F1" w:rsidRDefault="00DA455D" w:rsidP="00011786">
            <w:pPr>
              <w:spacing w:line="360" w:lineRule="auto"/>
              <w:rPr>
                <w:rFonts w:cs="Arial"/>
              </w:rPr>
            </w:pPr>
          </w:p>
        </w:tc>
        <w:tc>
          <w:tcPr>
            <w:tcW w:w="1202" w:type="dxa"/>
          </w:tcPr>
          <w:p w14:paraId="3E606149" w14:textId="74FD30B6" w:rsidR="00DA455D" w:rsidRPr="002571F1" w:rsidRDefault="00DA455D" w:rsidP="00011786">
            <w:pPr>
              <w:spacing w:line="360" w:lineRule="auto"/>
              <w:rPr>
                <w:rFonts w:cs="Arial"/>
              </w:rPr>
            </w:pPr>
            <w:r>
              <w:rPr>
                <w:rFonts w:cs="Arial"/>
              </w:rPr>
              <w:t>DME</w:t>
            </w:r>
          </w:p>
        </w:tc>
        <w:tc>
          <w:tcPr>
            <w:tcW w:w="602" w:type="dxa"/>
          </w:tcPr>
          <w:p w14:paraId="605E3955" w14:textId="5AF9DB56" w:rsidR="00DA455D" w:rsidRPr="002571F1" w:rsidRDefault="00DA455D" w:rsidP="00011786">
            <w:pPr>
              <w:spacing w:line="360" w:lineRule="auto"/>
              <w:rPr>
                <w:rFonts w:cs="Arial"/>
              </w:rPr>
            </w:pPr>
          </w:p>
        </w:tc>
        <w:tc>
          <w:tcPr>
            <w:tcW w:w="910" w:type="dxa"/>
          </w:tcPr>
          <w:p w14:paraId="37A1040B" w14:textId="77777777" w:rsidR="00DA455D" w:rsidRPr="002571F1" w:rsidRDefault="00DA455D" w:rsidP="00011786">
            <w:pPr>
              <w:spacing w:line="360" w:lineRule="auto"/>
              <w:rPr>
                <w:rFonts w:cs="Arial"/>
              </w:rPr>
            </w:pPr>
            <w:r>
              <w:rPr>
                <w:rFonts w:cs="Arial"/>
              </w:rPr>
              <w:t>ADME</w:t>
            </w:r>
          </w:p>
        </w:tc>
        <w:tc>
          <w:tcPr>
            <w:tcW w:w="575" w:type="dxa"/>
          </w:tcPr>
          <w:p w14:paraId="19CA67D2" w14:textId="7AFF8512" w:rsidR="00DA455D" w:rsidRPr="002571F1" w:rsidRDefault="00DA455D" w:rsidP="00011786">
            <w:pPr>
              <w:spacing w:line="360" w:lineRule="auto"/>
              <w:rPr>
                <w:rFonts w:cs="Arial"/>
              </w:rPr>
            </w:pPr>
          </w:p>
        </w:tc>
        <w:tc>
          <w:tcPr>
            <w:tcW w:w="1057" w:type="dxa"/>
          </w:tcPr>
          <w:p w14:paraId="6E746881" w14:textId="77777777" w:rsidR="00DA455D" w:rsidRPr="002571F1" w:rsidRDefault="00DA455D" w:rsidP="00011786">
            <w:pPr>
              <w:spacing w:line="360" w:lineRule="auto"/>
              <w:rPr>
                <w:rFonts w:cs="Arial"/>
              </w:rPr>
            </w:pPr>
            <w:r>
              <w:rPr>
                <w:rFonts w:cs="Arial"/>
              </w:rPr>
              <w:t>Medical Director</w:t>
            </w:r>
          </w:p>
        </w:tc>
        <w:tc>
          <w:tcPr>
            <w:tcW w:w="591" w:type="dxa"/>
          </w:tcPr>
          <w:p w14:paraId="04FD9306" w14:textId="48F4B299" w:rsidR="00DA455D" w:rsidRPr="002571F1" w:rsidRDefault="00DA455D" w:rsidP="00011786">
            <w:pPr>
              <w:spacing w:line="360" w:lineRule="auto"/>
              <w:rPr>
                <w:rFonts w:cs="Arial"/>
              </w:rPr>
            </w:pPr>
          </w:p>
        </w:tc>
        <w:tc>
          <w:tcPr>
            <w:tcW w:w="588" w:type="dxa"/>
          </w:tcPr>
          <w:p w14:paraId="3568AA57" w14:textId="77777777" w:rsidR="00DA455D" w:rsidRPr="002571F1" w:rsidRDefault="00DA455D" w:rsidP="00011786">
            <w:pPr>
              <w:spacing w:line="360" w:lineRule="auto"/>
              <w:rPr>
                <w:rFonts w:cs="Arial"/>
              </w:rPr>
            </w:pPr>
            <w:r>
              <w:rPr>
                <w:rFonts w:cs="Arial"/>
              </w:rPr>
              <w:t>Other</w:t>
            </w:r>
          </w:p>
        </w:tc>
        <w:tc>
          <w:tcPr>
            <w:tcW w:w="589" w:type="dxa"/>
          </w:tcPr>
          <w:p w14:paraId="23DE523C" w14:textId="66390B05" w:rsidR="00DA455D" w:rsidRPr="002571F1" w:rsidRDefault="00DA455D" w:rsidP="00011786">
            <w:pPr>
              <w:spacing w:line="360" w:lineRule="auto"/>
              <w:rPr>
                <w:rFonts w:cs="Arial"/>
              </w:rPr>
            </w:pPr>
          </w:p>
        </w:tc>
      </w:tr>
    </w:tbl>
    <w:p w14:paraId="52E56223" w14:textId="77777777" w:rsidR="006B6CCD" w:rsidRPr="002571F1" w:rsidRDefault="006B6CCD" w:rsidP="00011786">
      <w:pPr>
        <w:spacing w:line="360" w:lineRule="auto"/>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6"/>
        <w:gridCol w:w="7544"/>
      </w:tblGrid>
      <w:tr w:rsidR="00D71704" w:rsidRPr="002571F1" w14:paraId="62073715" w14:textId="77777777" w:rsidTr="00395EB9">
        <w:tc>
          <w:tcPr>
            <w:tcW w:w="4077" w:type="dxa"/>
          </w:tcPr>
          <w:p w14:paraId="10277B3A" w14:textId="77777777" w:rsidR="00D71704" w:rsidRPr="002571F1" w:rsidRDefault="00D71704" w:rsidP="00011786">
            <w:pPr>
              <w:spacing w:line="360" w:lineRule="auto"/>
              <w:rPr>
                <w:rFonts w:cs="Arial"/>
              </w:rPr>
            </w:pPr>
            <w:r w:rsidRPr="002571F1">
              <w:rPr>
                <w:rFonts w:cs="Arial"/>
              </w:rPr>
              <w:t>Date report approved by Lead Visitor</w:t>
            </w:r>
          </w:p>
        </w:tc>
        <w:tc>
          <w:tcPr>
            <w:tcW w:w="10541" w:type="dxa"/>
          </w:tcPr>
          <w:p w14:paraId="07547A01" w14:textId="77777777" w:rsidR="00D71704" w:rsidRPr="002571F1" w:rsidRDefault="00D71704" w:rsidP="00011786">
            <w:pPr>
              <w:spacing w:line="360" w:lineRule="auto"/>
              <w:rPr>
                <w:rFonts w:cs="Arial"/>
              </w:rPr>
            </w:pPr>
          </w:p>
          <w:p w14:paraId="5043CB0F" w14:textId="77777777" w:rsidR="00D71704" w:rsidRPr="002571F1" w:rsidRDefault="00D71704" w:rsidP="00011786">
            <w:pPr>
              <w:spacing w:line="360" w:lineRule="auto"/>
              <w:rPr>
                <w:rFonts w:cs="Arial"/>
              </w:rPr>
            </w:pPr>
          </w:p>
        </w:tc>
      </w:tr>
    </w:tbl>
    <w:p w14:paraId="3146975B" w14:textId="611AFEAE" w:rsidR="00B80F28" w:rsidRDefault="00EA0DBA" w:rsidP="00011786">
      <w:pPr>
        <w:spacing w:line="360" w:lineRule="auto"/>
        <w:rPr>
          <w:rFonts w:cs="Arial"/>
          <w:b/>
        </w:rPr>
      </w:pPr>
      <w:r w:rsidRPr="002571F1">
        <w:rPr>
          <w:rFonts w:cs="Arial"/>
        </w:rPr>
        <w:br w:type="page"/>
      </w:r>
      <w:r w:rsidR="001C5002" w:rsidRPr="002571F1">
        <w:rPr>
          <w:rFonts w:cs="Arial"/>
          <w:b/>
        </w:rPr>
        <w:t>1.</w:t>
      </w:r>
      <w:r w:rsidR="00347F4F" w:rsidRPr="002571F1">
        <w:rPr>
          <w:rFonts w:cs="Arial"/>
          <w:b/>
        </w:rPr>
        <w:tab/>
      </w:r>
      <w:r w:rsidR="001C5002" w:rsidRPr="002571F1">
        <w:rPr>
          <w:rFonts w:cs="Arial"/>
          <w:b/>
        </w:rPr>
        <w:t>Principal issues arising from pre-visit review</w:t>
      </w:r>
      <w:r w:rsidR="002478A2">
        <w:rPr>
          <w:rFonts w:cs="Arial"/>
          <w:b/>
        </w:rPr>
        <w:t>:</w:t>
      </w:r>
    </w:p>
    <w:p w14:paraId="4368F27A" w14:textId="77777777" w:rsidR="00E02D34" w:rsidRDefault="00E02D34" w:rsidP="00011786">
      <w:pPr>
        <w:spacing w:line="360" w:lineRule="auto"/>
        <w:rPr>
          <w:rFonts w:cs="Arial"/>
          <w:b/>
          <w:color w:val="000000"/>
        </w:rPr>
      </w:pPr>
    </w:p>
    <w:p w14:paraId="53EB9FD7" w14:textId="77777777" w:rsidR="00565AB8" w:rsidRDefault="002478A2" w:rsidP="00011786">
      <w:pPr>
        <w:spacing w:line="360" w:lineRule="auto"/>
      </w:pPr>
      <w:r w:rsidRPr="00565AB8">
        <w:rPr>
          <w:rFonts w:cs="Arial"/>
          <w:b/>
        </w:rPr>
        <w:t>2.1</w:t>
      </w:r>
      <w:r w:rsidR="00584E71" w:rsidRPr="00565AB8">
        <w:rPr>
          <w:rFonts w:cs="Arial"/>
          <w:b/>
        </w:rPr>
        <w:tab/>
        <w:t>Induction</w:t>
      </w:r>
      <w:r w:rsidR="00347F4F" w:rsidRPr="00565AB8">
        <w:rPr>
          <w:rFonts w:cs="Arial"/>
          <w:b/>
        </w:rPr>
        <w:t xml:space="preserve"> (</w:t>
      </w:r>
      <w:r w:rsidR="00CA748E" w:rsidRPr="00565AB8">
        <w:rPr>
          <w:rFonts w:cs="Arial"/>
          <w:b/>
        </w:rPr>
        <w:t>R1.</w:t>
      </w:r>
      <w:r w:rsidR="00347F4F" w:rsidRPr="00565AB8">
        <w:rPr>
          <w:rFonts w:cs="Arial"/>
          <w:b/>
        </w:rPr>
        <w:t>1</w:t>
      </w:r>
      <w:r w:rsidR="00CA748E" w:rsidRPr="00565AB8">
        <w:rPr>
          <w:rFonts w:cs="Arial"/>
          <w:b/>
        </w:rPr>
        <w:t>3</w:t>
      </w:r>
      <w:r w:rsidR="00347F4F" w:rsidRPr="00565AB8">
        <w:rPr>
          <w:rFonts w:cs="Arial"/>
          <w:b/>
        </w:rPr>
        <w:t>)</w:t>
      </w:r>
      <w:r w:rsidR="00565AB8">
        <w:t xml:space="preserve">:  </w:t>
      </w:r>
    </w:p>
    <w:p w14:paraId="1C9395E3" w14:textId="77777777" w:rsidR="00565AB8" w:rsidRPr="002571F1" w:rsidRDefault="00565AB8" w:rsidP="00011786">
      <w:pPr>
        <w:spacing w:line="360" w:lineRule="auto"/>
        <w:rPr>
          <w:rFonts w:cs="Arial"/>
        </w:rPr>
      </w:pPr>
    </w:p>
    <w:p w14:paraId="5FC40DEA" w14:textId="2A618690" w:rsidR="00261895" w:rsidRDefault="002478A2" w:rsidP="00011786">
      <w:pPr>
        <w:spacing w:line="360" w:lineRule="auto"/>
        <w:rPr>
          <w:rFonts w:cs="Arial"/>
          <w:b/>
        </w:rPr>
      </w:pPr>
      <w:r>
        <w:rPr>
          <w:rFonts w:cs="Arial"/>
          <w:b/>
        </w:rPr>
        <w:t>2.2</w:t>
      </w:r>
      <w:r w:rsidR="00347F4F" w:rsidRPr="002478A2">
        <w:rPr>
          <w:rFonts w:cs="Arial"/>
          <w:b/>
        </w:rPr>
        <w:tab/>
      </w:r>
      <w:r w:rsidR="00895D35" w:rsidRPr="002478A2">
        <w:rPr>
          <w:rFonts w:cs="Arial"/>
          <w:b/>
        </w:rPr>
        <w:t>Formal Teaching</w:t>
      </w:r>
      <w:r w:rsidR="00347F4F" w:rsidRPr="002478A2">
        <w:rPr>
          <w:rFonts w:cs="Arial"/>
          <w:b/>
        </w:rPr>
        <w:t xml:space="preserve"> (</w:t>
      </w:r>
      <w:r w:rsidR="00CA748E" w:rsidRPr="002478A2">
        <w:rPr>
          <w:rFonts w:cs="Arial"/>
          <w:b/>
        </w:rPr>
        <w:t>R</w:t>
      </w:r>
      <w:r w:rsidR="00347F4F" w:rsidRPr="002478A2">
        <w:rPr>
          <w:rFonts w:cs="Arial"/>
          <w:b/>
        </w:rPr>
        <w:t>1.</w:t>
      </w:r>
      <w:r w:rsidR="007C5AD4" w:rsidRPr="002478A2">
        <w:rPr>
          <w:rFonts w:cs="Arial"/>
          <w:b/>
        </w:rPr>
        <w:t>12</w:t>
      </w:r>
      <w:r w:rsidR="00CA748E" w:rsidRPr="002478A2">
        <w:rPr>
          <w:rFonts w:cs="Arial"/>
          <w:b/>
        </w:rPr>
        <w:t>, 1.16, 1.20</w:t>
      </w:r>
      <w:r w:rsidR="00347F4F" w:rsidRPr="002478A2">
        <w:rPr>
          <w:rFonts w:cs="Arial"/>
          <w:b/>
        </w:rPr>
        <w:t>)</w:t>
      </w:r>
    </w:p>
    <w:p w14:paraId="01D57FA3" w14:textId="77777777" w:rsidR="00E02D34" w:rsidRPr="002478A2" w:rsidRDefault="00E02D34" w:rsidP="00011786">
      <w:pPr>
        <w:spacing w:line="360" w:lineRule="auto"/>
        <w:rPr>
          <w:rFonts w:cs="Arial"/>
          <w:b/>
        </w:rPr>
      </w:pPr>
    </w:p>
    <w:p w14:paraId="17614F80" w14:textId="7A19A210" w:rsidR="00011786" w:rsidRDefault="002478A2" w:rsidP="00011786">
      <w:pPr>
        <w:spacing w:line="360" w:lineRule="auto"/>
        <w:rPr>
          <w:rFonts w:cs="Arial"/>
          <w:b/>
        </w:rPr>
      </w:pPr>
      <w:r>
        <w:rPr>
          <w:rFonts w:cs="Arial"/>
          <w:b/>
        </w:rPr>
        <w:t>2</w:t>
      </w:r>
      <w:r w:rsidR="00584E71" w:rsidRPr="002571F1">
        <w:rPr>
          <w:rFonts w:cs="Arial"/>
          <w:b/>
        </w:rPr>
        <w:t>.3</w:t>
      </w:r>
      <w:r w:rsidR="00584E71" w:rsidRPr="002571F1">
        <w:rPr>
          <w:rFonts w:cs="Arial"/>
          <w:b/>
        </w:rPr>
        <w:tab/>
      </w:r>
      <w:r w:rsidR="00BA498C" w:rsidRPr="002571F1">
        <w:rPr>
          <w:rFonts w:cs="Arial"/>
          <w:b/>
        </w:rPr>
        <w:t>Study Leave</w:t>
      </w:r>
      <w:r w:rsidR="00347F4F" w:rsidRPr="002571F1">
        <w:rPr>
          <w:rFonts w:cs="Arial"/>
          <w:b/>
        </w:rPr>
        <w:t xml:space="preserve"> (</w:t>
      </w:r>
      <w:r w:rsidR="00BA498C" w:rsidRPr="002571F1">
        <w:rPr>
          <w:rFonts w:cs="Arial"/>
          <w:b/>
        </w:rPr>
        <w:t>R3.12</w:t>
      </w:r>
      <w:r w:rsidR="00347F4F" w:rsidRPr="002571F1">
        <w:rPr>
          <w:rFonts w:cs="Arial"/>
          <w:b/>
        </w:rPr>
        <w:t>)</w:t>
      </w:r>
    </w:p>
    <w:p w14:paraId="2400E917" w14:textId="77777777" w:rsidR="00E02D34" w:rsidRPr="002571F1" w:rsidRDefault="00E02D34" w:rsidP="00011786">
      <w:pPr>
        <w:spacing w:line="360" w:lineRule="auto"/>
        <w:rPr>
          <w:rFonts w:cs="Arial"/>
          <w:b/>
        </w:rPr>
      </w:pPr>
    </w:p>
    <w:p w14:paraId="02B2DF09" w14:textId="212EE93F" w:rsidR="00E24917" w:rsidRDefault="002478A2" w:rsidP="00011786">
      <w:pPr>
        <w:spacing w:line="360" w:lineRule="auto"/>
        <w:rPr>
          <w:rFonts w:cs="Arial"/>
          <w:b/>
        </w:rPr>
      </w:pPr>
      <w:r>
        <w:rPr>
          <w:rFonts w:cs="Arial"/>
          <w:b/>
        </w:rPr>
        <w:t>2</w:t>
      </w:r>
      <w:r w:rsidR="00BA498C" w:rsidRPr="002571F1">
        <w:rPr>
          <w:rFonts w:cs="Arial"/>
          <w:b/>
        </w:rPr>
        <w:t>.4</w:t>
      </w:r>
      <w:r w:rsidR="00BA498C" w:rsidRPr="002571F1">
        <w:rPr>
          <w:rFonts w:cs="Arial"/>
          <w:b/>
        </w:rPr>
        <w:tab/>
        <w:t xml:space="preserve">Formal </w:t>
      </w:r>
      <w:r w:rsidR="00584E71" w:rsidRPr="002571F1">
        <w:rPr>
          <w:rFonts w:cs="Arial"/>
          <w:b/>
        </w:rPr>
        <w:t>Supervision</w:t>
      </w:r>
      <w:r w:rsidR="00BA498C" w:rsidRPr="002571F1">
        <w:rPr>
          <w:rFonts w:cs="Arial"/>
          <w:b/>
        </w:rPr>
        <w:t xml:space="preserve"> (R1.21, 2.15, 2.20, 4.1, 4.2, 4.3, 4.4, 4.6</w:t>
      </w:r>
      <w:r w:rsidR="00347F4F" w:rsidRPr="002571F1">
        <w:rPr>
          <w:rFonts w:cs="Arial"/>
          <w:b/>
        </w:rPr>
        <w:t>)</w:t>
      </w:r>
    </w:p>
    <w:p w14:paraId="589BA1D0" w14:textId="77777777" w:rsidR="00011786" w:rsidRDefault="00011786" w:rsidP="00011786">
      <w:pPr>
        <w:spacing w:line="360" w:lineRule="auto"/>
        <w:rPr>
          <w:rFonts w:cs="Arial"/>
          <w:b/>
        </w:rPr>
      </w:pPr>
    </w:p>
    <w:p w14:paraId="46C173A2" w14:textId="25DDF21B" w:rsidR="00EB3FF7" w:rsidRDefault="00EB3FF7" w:rsidP="00011786">
      <w:pPr>
        <w:spacing w:line="360" w:lineRule="auto"/>
        <w:rPr>
          <w:rFonts w:cs="Arial"/>
          <w:b/>
        </w:rPr>
      </w:pPr>
      <w:r>
        <w:rPr>
          <w:rFonts w:cs="Arial"/>
          <w:b/>
        </w:rPr>
        <w:t>2</w:t>
      </w:r>
      <w:r w:rsidRPr="002571F1">
        <w:rPr>
          <w:rFonts w:cs="Arial"/>
          <w:b/>
        </w:rPr>
        <w:t>.</w:t>
      </w:r>
      <w:r>
        <w:rPr>
          <w:rFonts w:cs="Arial"/>
          <w:b/>
        </w:rPr>
        <w:t>5</w:t>
      </w:r>
      <w:r w:rsidRPr="002571F1">
        <w:rPr>
          <w:rFonts w:cs="Arial"/>
          <w:b/>
        </w:rPr>
        <w:tab/>
        <w:t>Clinical supervision (day to day) (R1.7, 1.8, 1.9, 1.10, 1.11, 1.12, 2.14, 4.1, 4.6)</w:t>
      </w:r>
    </w:p>
    <w:p w14:paraId="1CFFD766" w14:textId="77777777" w:rsidR="00011786" w:rsidRPr="002571F1" w:rsidRDefault="00011786" w:rsidP="00011786">
      <w:pPr>
        <w:spacing w:line="360" w:lineRule="auto"/>
        <w:rPr>
          <w:rFonts w:cs="Arial"/>
          <w:b/>
        </w:rPr>
      </w:pPr>
    </w:p>
    <w:p w14:paraId="0F85EB9F" w14:textId="7C5BE0E0" w:rsidR="00347F4F" w:rsidRDefault="002478A2" w:rsidP="00011786">
      <w:pPr>
        <w:spacing w:line="360" w:lineRule="auto"/>
        <w:rPr>
          <w:rFonts w:cs="Arial"/>
          <w:b/>
        </w:rPr>
      </w:pPr>
      <w:r>
        <w:rPr>
          <w:rFonts w:cs="Arial"/>
          <w:b/>
        </w:rPr>
        <w:t>2</w:t>
      </w:r>
      <w:r w:rsidR="00CA7C1C" w:rsidRPr="002571F1">
        <w:rPr>
          <w:rFonts w:cs="Arial"/>
          <w:b/>
        </w:rPr>
        <w:t>.</w:t>
      </w:r>
      <w:r w:rsidR="00B1091F">
        <w:rPr>
          <w:rFonts w:cs="Arial"/>
          <w:b/>
        </w:rPr>
        <w:t>6</w:t>
      </w:r>
      <w:r w:rsidR="00CA7C1C" w:rsidRPr="002571F1">
        <w:rPr>
          <w:rFonts w:cs="Arial"/>
        </w:rPr>
        <w:t xml:space="preserve"> </w:t>
      </w:r>
      <w:r w:rsidR="00CA7C1C" w:rsidRPr="002571F1">
        <w:rPr>
          <w:rFonts w:cs="Arial"/>
        </w:rPr>
        <w:tab/>
      </w:r>
      <w:r w:rsidR="00CA3621" w:rsidRPr="002571F1">
        <w:rPr>
          <w:rFonts w:cs="Arial"/>
          <w:b/>
        </w:rPr>
        <w:t>Adequate Experience (opportunities)</w:t>
      </w:r>
      <w:r w:rsidR="00347F4F" w:rsidRPr="002571F1">
        <w:rPr>
          <w:rFonts w:cs="Arial"/>
          <w:b/>
        </w:rPr>
        <w:t xml:space="preserve"> (</w:t>
      </w:r>
      <w:r w:rsidR="00CA3621" w:rsidRPr="002571F1">
        <w:rPr>
          <w:rFonts w:cs="Arial"/>
          <w:b/>
        </w:rPr>
        <w:t>R1.15, 1.19, 5.9</w:t>
      </w:r>
      <w:r w:rsidR="00347F4F" w:rsidRPr="002571F1">
        <w:rPr>
          <w:rFonts w:cs="Arial"/>
          <w:b/>
        </w:rPr>
        <w:t>)</w:t>
      </w:r>
    </w:p>
    <w:p w14:paraId="0CFF55BB" w14:textId="77777777" w:rsidR="00E02D34" w:rsidRPr="002571F1" w:rsidRDefault="00E02D34" w:rsidP="00011786">
      <w:pPr>
        <w:spacing w:line="360" w:lineRule="auto"/>
        <w:rPr>
          <w:rFonts w:cs="Arial"/>
          <w:b/>
        </w:rPr>
      </w:pPr>
    </w:p>
    <w:p w14:paraId="2B6A8363" w14:textId="5DE8F4C9" w:rsidR="00CA7C1C" w:rsidRDefault="002478A2" w:rsidP="00011786">
      <w:pPr>
        <w:spacing w:line="360" w:lineRule="auto"/>
        <w:rPr>
          <w:rFonts w:cs="Arial"/>
          <w:b/>
        </w:rPr>
      </w:pPr>
      <w:r>
        <w:rPr>
          <w:rFonts w:cs="Arial"/>
          <w:b/>
        </w:rPr>
        <w:t>2</w:t>
      </w:r>
      <w:r w:rsidR="00CA7C1C" w:rsidRPr="002571F1">
        <w:rPr>
          <w:rFonts w:cs="Arial"/>
          <w:b/>
        </w:rPr>
        <w:t>.</w:t>
      </w:r>
      <w:r w:rsidR="00B1091F">
        <w:rPr>
          <w:rFonts w:cs="Arial"/>
          <w:b/>
        </w:rPr>
        <w:t>7</w:t>
      </w:r>
      <w:r w:rsidR="00CA7C1C" w:rsidRPr="002571F1">
        <w:rPr>
          <w:rFonts w:cs="Arial"/>
          <w:b/>
        </w:rPr>
        <w:tab/>
      </w:r>
      <w:r w:rsidR="00925401" w:rsidRPr="002571F1">
        <w:rPr>
          <w:rFonts w:cs="Arial"/>
          <w:b/>
        </w:rPr>
        <w:t xml:space="preserve">Adequate Experience (assessment) </w:t>
      </w:r>
      <w:r w:rsidR="00347F4F" w:rsidRPr="002571F1">
        <w:rPr>
          <w:rFonts w:cs="Arial"/>
          <w:b/>
        </w:rPr>
        <w:t>(</w:t>
      </w:r>
      <w:r w:rsidR="00925401" w:rsidRPr="002571F1">
        <w:rPr>
          <w:rFonts w:cs="Arial"/>
          <w:b/>
        </w:rPr>
        <w:t>R1.18, 5.9, 5.10, 5.11</w:t>
      </w:r>
      <w:r w:rsidR="00347F4F" w:rsidRPr="002571F1">
        <w:rPr>
          <w:rFonts w:cs="Arial"/>
          <w:b/>
        </w:rPr>
        <w:t>)</w:t>
      </w:r>
    </w:p>
    <w:p w14:paraId="25C95D9F" w14:textId="77777777" w:rsidR="00E02D34" w:rsidRPr="002571F1" w:rsidRDefault="00E02D34" w:rsidP="00011786">
      <w:pPr>
        <w:spacing w:line="360" w:lineRule="auto"/>
        <w:rPr>
          <w:rFonts w:cs="Arial"/>
          <w:b/>
        </w:rPr>
      </w:pPr>
    </w:p>
    <w:p w14:paraId="2307C31E" w14:textId="495DFF4C" w:rsidR="00CA7C1C" w:rsidRDefault="002478A2" w:rsidP="00011786">
      <w:pPr>
        <w:spacing w:line="360" w:lineRule="auto"/>
        <w:rPr>
          <w:rFonts w:cs="Arial"/>
          <w:b/>
        </w:rPr>
      </w:pPr>
      <w:r>
        <w:rPr>
          <w:rFonts w:cs="Arial"/>
          <w:b/>
        </w:rPr>
        <w:t>2</w:t>
      </w:r>
      <w:r w:rsidR="00CA7C1C" w:rsidRPr="002571F1">
        <w:rPr>
          <w:rFonts w:cs="Arial"/>
          <w:b/>
        </w:rPr>
        <w:t>.</w:t>
      </w:r>
      <w:r w:rsidR="00B1091F">
        <w:rPr>
          <w:rFonts w:cs="Arial"/>
          <w:b/>
        </w:rPr>
        <w:t>8</w:t>
      </w:r>
      <w:r w:rsidR="00CA7C1C" w:rsidRPr="002571F1">
        <w:rPr>
          <w:rFonts w:cs="Arial"/>
          <w:b/>
        </w:rPr>
        <w:tab/>
      </w:r>
      <w:r w:rsidR="00925401" w:rsidRPr="002571F1">
        <w:rPr>
          <w:rFonts w:cs="Arial"/>
          <w:b/>
        </w:rPr>
        <w:t xml:space="preserve">Adequate </w:t>
      </w:r>
      <w:r w:rsidR="00DF40BC" w:rsidRPr="002571F1">
        <w:rPr>
          <w:rFonts w:cs="Arial"/>
          <w:b/>
        </w:rPr>
        <w:t>Experience</w:t>
      </w:r>
      <w:r w:rsidR="00925401" w:rsidRPr="002571F1">
        <w:rPr>
          <w:rFonts w:cs="Arial"/>
          <w:b/>
        </w:rPr>
        <w:t xml:space="preserve"> (multi-professional lea</w:t>
      </w:r>
      <w:r w:rsidR="00010858" w:rsidRPr="002571F1">
        <w:rPr>
          <w:rFonts w:cs="Arial"/>
          <w:b/>
        </w:rPr>
        <w:t>r</w:t>
      </w:r>
      <w:r w:rsidR="00925401" w:rsidRPr="002571F1">
        <w:rPr>
          <w:rFonts w:cs="Arial"/>
          <w:b/>
        </w:rPr>
        <w:t>ning) (R</w:t>
      </w:r>
      <w:r w:rsidR="005A2CD4" w:rsidRPr="002571F1">
        <w:rPr>
          <w:rFonts w:cs="Arial"/>
          <w:b/>
        </w:rPr>
        <w:t>1.17</w:t>
      </w:r>
      <w:r w:rsidR="001D1DF8" w:rsidRPr="002571F1">
        <w:rPr>
          <w:rFonts w:cs="Arial"/>
          <w:b/>
        </w:rPr>
        <w:t>)</w:t>
      </w:r>
    </w:p>
    <w:p w14:paraId="1C169B1A" w14:textId="77777777" w:rsidR="00E02D34" w:rsidRPr="002571F1" w:rsidRDefault="00E02D34" w:rsidP="00011786">
      <w:pPr>
        <w:spacing w:line="360" w:lineRule="auto"/>
        <w:rPr>
          <w:rFonts w:cs="Arial"/>
          <w:b/>
        </w:rPr>
      </w:pPr>
    </w:p>
    <w:p w14:paraId="5BCA930E" w14:textId="4B27832D" w:rsidR="00534182" w:rsidRDefault="002478A2" w:rsidP="00011786">
      <w:pPr>
        <w:spacing w:line="360" w:lineRule="auto"/>
        <w:rPr>
          <w:rFonts w:cs="Arial"/>
          <w:b/>
        </w:rPr>
      </w:pPr>
      <w:r>
        <w:rPr>
          <w:rFonts w:cs="Arial"/>
          <w:b/>
        </w:rPr>
        <w:t>2</w:t>
      </w:r>
      <w:r w:rsidR="00CA7C1C" w:rsidRPr="002571F1">
        <w:rPr>
          <w:rFonts w:cs="Arial"/>
          <w:b/>
        </w:rPr>
        <w:t>.</w:t>
      </w:r>
      <w:r w:rsidR="00B1091F">
        <w:rPr>
          <w:rFonts w:cs="Arial"/>
          <w:b/>
        </w:rPr>
        <w:t>9</w:t>
      </w:r>
      <w:r w:rsidR="00CA7C1C" w:rsidRPr="002571F1">
        <w:rPr>
          <w:rFonts w:cs="Arial"/>
          <w:b/>
        </w:rPr>
        <w:t xml:space="preserve"> </w:t>
      </w:r>
      <w:r w:rsidR="005150F3" w:rsidRPr="002571F1">
        <w:rPr>
          <w:rFonts w:cs="Arial"/>
          <w:b/>
        </w:rPr>
        <w:tab/>
      </w:r>
      <w:r w:rsidR="00925401" w:rsidRPr="002571F1">
        <w:rPr>
          <w:rFonts w:cs="Arial"/>
          <w:b/>
        </w:rPr>
        <w:t>Adequate Experience (</w:t>
      </w:r>
      <w:r w:rsidR="005A2CD4" w:rsidRPr="002571F1">
        <w:rPr>
          <w:rFonts w:cs="Arial"/>
          <w:b/>
        </w:rPr>
        <w:t>quality improvement</w:t>
      </w:r>
      <w:r w:rsidR="00925401" w:rsidRPr="002571F1">
        <w:rPr>
          <w:rFonts w:cs="Arial"/>
          <w:b/>
        </w:rPr>
        <w:t xml:space="preserve">) </w:t>
      </w:r>
      <w:r w:rsidR="005A2CD4" w:rsidRPr="002571F1">
        <w:rPr>
          <w:rFonts w:cs="Arial"/>
          <w:b/>
        </w:rPr>
        <w:t>(R1.22</w:t>
      </w:r>
      <w:r w:rsidR="001D1DF8" w:rsidRPr="002571F1">
        <w:rPr>
          <w:rFonts w:cs="Arial"/>
          <w:b/>
        </w:rPr>
        <w:t>)</w:t>
      </w:r>
    </w:p>
    <w:p w14:paraId="4A60759F" w14:textId="77777777" w:rsidR="00E02D34" w:rsidRDefault="00E02D34" w:rsidP="00011786">
      <w:pPr>
        <w:spacing w:line="360" w:lineRule="auto"/>
        <w:rPr>
          <w:rFonts w:cs="Arial"/>
          <w:b/>
        </w:rPr>
      </w:pPr>
    </w:p>
    <w:p w14:paraId="22976084" w14:textId="504DC7C3" w:rsidR="00584E71" w:rsidRDefault="002478A2" w:rsidP="00011786">
      <w:pPr>
        <w:spacing w:line="360" w:lineRule="auto"/>
        <w:rPr>
          <w:rFonts w:cs="Arial"/>
          <w:b/>
        </w:rPr>
      </w:pPr>
      <w:r>
        <w:rPr>
          <w:rFonts w:cs="Arial"/>
          <w:b/>
        </w:rPr>
        <w:t>2</w:t>
      </w:r>
      <w:r w:rsidR="00584E71" w:rsidRPr="002571F1">
        <w:rPr>
          <w:rFonts w:cs="Arial"/>
          <w:b/>
        </w:rPr>
        <w:t>.</w:t>
      </w:r>
      <w:r w:rsidR="00782E5E" w:rsidRPr="002571F1">
        <w:rPr>
          <w:rFonts w:cs="Arial"/>
          <w:b/>
        </w:rPr>
        <w:t>1</w:t>
      </w:r>
      <w:r w:rsidR="00585A54">
        <w:rPr>
          <w:rFonts w:cs="Arial"/>
          <w:b/>
        </w:rPr>
        <w:t>0</w:t>
      </w:r>
      <w:r w:rsidR="00584E71" w:rsidRPr="002571F1">
        <w:rPr>
          <w:rFonts w:cs="Arial"/>
          <w:b/>
        </w:rPr>
        <w:tab/>
      </w:r>
      <w:r w:rsidR="00EA07B4" w:rsidRPr="002571F1">
        <w:rPr>
          <w:rFonts w:cs="Arial"/>
          <w:b/>
        </w:rPr>
        <w:t>Feedback to trainees (R1.15, 3.13</w:t>
      </w:r>
      <w:r w:rsidR="001D1DF8" w:rsidRPr="002571F1">
        <w:rPr>
          <w:rFonts w:cs="Arial"/>
          <w:b/>
        </w:rPr>
        <w:t>)</w:t>
      </w:r>
    </w:p>
    <w:p w14:paraId="5055BAB6" w14:textId="77777777" w:rsidR="00E02D34" w:rsidRPr="002571F1" w:rsidRDefault="00E02D34" w:rsidP="00011786">
      <w:pPr>
        <w:spacing w:line="360" w:lineRule="auto"/>
        <w:rPr>
          <w:rFonts w:cs="Arial"/>
          <w:b/>
          <w:i/>
        </w:rPr>
      </w:pPr>
    </w:p>
    <w:p w14:paraId="7C552FD6" w14:textId="4F4F8CC8" w:rsidR="00584E71" w:rsidRDefault="002478A2" w:rsidP="00011786">
      <w:pPr>
        <w:spacing w:line="360" w:lineRule="auto"/>
        <w:rPr>
          <w:rFonts w:cs="Arial"/>
          <w:b/>
        </w:rPr>
      </w:pPr>
      <w:r>
        <w:rPr>
          <w:rFonts w:cs="Arial"/>
          <w:b/>
        </w:rPr>
        <w:t>2</w:t>
      </w:r>
      <w:r w:rsidR="00584E71" w:rsidRPr="002571F1">
        <w:rPr>
          <w:rFonts w:cs="Arial"/>
          <w:b/>
        </w:rPr>
        <w:t>.</w:t>
      </w:r>
      <w:r w:rsidR="00782E5E" w:rsidRPr="002571F1">
        <w:rPr>
          <w:rFonts w:cs="Arial"/>
          <w:b/>
        </w:rPr>
        <w:t>1</w:t>
      </w:r>
      <w:r w:rsidR="00585A54">
        <w:rPr>
          <w:rFonts w:cs="Arial"/>
          <w:b/>
        </w:rPr>
        <w:t>1</w:t>
      </w:r>
      <w:r w:rsidR="00584E71" w:rsidRPr="002571F1">
        <w:rPr>
          <w:rFonts w:cs="Arial"/>
          <w:b/>
        </w:rPr>
        <w:tab/>
      </w:r>
      <w:r w:rsidR="0094195B" w:rsidRPr="002571F1">
        <w:rPr>
          <w:rFonts w:cs="Arial"/>
          <w:b/>
        </w:rPr>
        <w:t>Feedback from trainees</w:t>
      </w:r>
      <w:r w:rsidR="001D1DF8" w:rsidRPr="002571F1">
        <w:rPr>
          <w:rFonts w:cs="Arial"/>
          <w:b/>
        </w:rPr>
        <w:t xml:space="preserve"> (</w:t>
      </w:r>
      <w:r w:rsidR="0094195B" w:rsidRPr="002571F1">
        <w:rPr>
          <w:rFonts w:cs="Arial"/>
          <w:b/>
        </w:rPr>
        <w:t>R</w:t>
      </w:r>
      <w:r w:rsidR="001D1DF8" w:rsidRPr="002571F1">
        <w:rPr>
          <w:rFonts w:cs="Arial"/>
          <w:b/>
        </w:rPr>
        <w:t>1.</w:t>
      </w:r>
      <w:r w:rsidR="0094195B" w:rsidRPr="002571F1">
        <w:rPr>
          <w:rFonts w:cs="Arial"/>
          <w:b/>
        </w:rPr>
        <w:t>5</w:t>
      </w:r>
      <w:r w:rsidR="007C5AD4" w:rsidRPr="002571F1">
        <w:rPr>
          <w:rFonts w:cs="Arial"/>
          <w:b/>
        </w:rPr>
        <w:t xml:space="preserve">, </w:t>
      </w:r>
      <w:r w:rsidR="0094195B" w:rsidRPr="002571F1">
        <w:rPr>
          <w:rFonts w:cs="Arial"/>
          <w:b/>
        </w:rPr>
        <w:t>2.3</w:t>
      </w:r>
      <w:r w:rsidR="001D1DF8" w:rsidRPr="002571F1">
        <w:rPr>
          <w:rFonts w:cs="Arial"/>
          <w:b/>
        </w:rPr>
        <w:t>)</w:t>
      </w:r>
    </w:p>
    <w:p w14:paraId="125E85E7" w14:textId="77777777" w:rsidR="00E02D34" w:rsidRDefault="00E02D34" w:rsidP="00011786">
      <w:pPr>
        <w:spacing w:line="360" w:lineRule="auto"/>
        <w:rPr>
          <w:rFonts w:cs="Arial"/>
          <w:b/>
        </w:rPr>
      </w:pPr>
    </w:p>
    <w:p w14:paraId="4BB32CE4" w14:textId="38594B30" w:rsidR="006C37E0" w:rsidRDefault="006C37E0" w:rsidP="00011786">
      <w:pPr>
        <w:spacing w:line="360" w:lineRule="auto"/>
        <w:rPr>
          <w:rFonts w:cs="Arial"/>
          <w:b/>
        </w:rPr>
      </w:pPr>
      <w:r>
        <w:rPr>
          <w:rFonts w:cs="Arial"/>
          <w:b/>
        </w:rPr>
        <w:t>2</w:t>
      </w:r>
      <w:r w:rsidRPr="002571F1">
        <w:rPr>
          <w:rFonts w:cs="Arial"/>
          <w:b/>
        </w:rPr>
        <w:t>.</w:t>
      </w:r>
      <w:r w:rsidR="00B1091F">
        <w:rPr>
          <w:rFonts w:cs="Arial"/>
          <w:b/>
        </w:rPr>
        <w:t>12</w:t>
      </w:r>
      <w:r w:rsidRPr="002571F1">
        <w:rPr>
          <w:rFonts w:cs="Arial"/>
          <w:b/>
        </w:rPr>
        <w:tab/>
        <w:t>Culture &amp; undermining (R3.3)</w:t>
      </w:r>
    </w:p>
    <w:p w14:paraId="700D561F" w14:textId="77777777" w:rsidR="00E02D34" w:rsidRPr="002571F1" w:rsidRDefault="00E02D34" w:rsidP="00011786">
      <w:pPr>
        <w:spacing w:line="360" w:lineRule="auto"/>
        <w:rPr>
          <w:rFonts w:cs="Arial"/>
          <w:b/>
        </w:rPr>
      </w:pPr>
    </w:p>
    <w:p w14:paraId="64035C1D" w14:textId="0A5F98C3" w:rsidR="00782E5E" w:rsidRDefault="002478A2" w:rsidP="00011786">
      <w:pPr>
        <w:spacing w:line="360" w:lineRule="auto"/>
        <w:rPr>
          <w:rFonts w:cs="Arial"/>
          <w:b/>
        </w:rPr>
      </w:pPr>
      <w:r>
        <w:rPr>
          <w:rFonts w:cs="Arial"/>
          <w:b/>
        </w:rPr>
        <w:t>2</w:t>
      </w:r>
      <w:r w:rsidR="00782E5E" w:rsidRPr="002571F1">
        <w:rPr>
          <w:rFonts w:cs="Arial"/>
          <w:b/>
        </w:rPr>
        <w:t>.1</w:t>
      </w:r>
      <w:r w:rsidR="00B1091F">
        <w:rPr>
          <w:rFonts w:cs="Arial"/>
          <w:b/>
        </w:rPr>
        <w:t>3</w:t>
      </w:r>
      <w:r w:rsidR="00782E5E" w:rsidRPr="002571F1">
        <w:rPr>
          <w:rFonts w:cs="Arial"/>
          <w:b/>
        </w:rPr>
        <w:tab/>
      </w:r>
      <w:r w:rsidR="0094195B" w:rsidRPr="002571F1">
        <w:rPr>
          <w:rFonts w:cs="Arial"/>
          <w:b/>
        </w:rPr>
        <w:t>Workload/ Rota (1.7, 1.12, 2.19</w:t>
      </w:r>
      <w:r w:rsidR="001D1DF8" w:rsidRPr="002571F1">
        <w:rPr>
          <w:rFonts w:cs="Arial"/>
          <w:b/>
        </w:rPr>
        <w:t>)</w:t>
      </w:r>
    </w:p>
    <w:p w14:paraId="08BA837C" w14:textId="77777777" w:rsidR="00E02D34" w:rsidRPr="002571F1" w:rsidRDefault="00E02D34" w:rsidP="00011786">
      <w:pPr>
        <w:spacing w:line="360" w:lineRule="auto"/>
        <w:rPr>
          <w:rFonts w:cs="Arial"/>
          <w:b/>
        </w:rPr>
      </w:pPr>
    </w:p>
    <w:p w14:paraId="74FC91AE" w14:textId="5FA3F8D6" w:rsidR="00584E71" w:rsidRDefault="002478A2" w:rsidP="00011786">
      <w:pPr>
        <w:spacing w:line="360" w:lineRule="auto"/>
        <w:rPr>
          <w:rFonts w:cs="Arial"/>
          <w:b/>
        </w:rPr>
      </w:pPr>
      <w:r>
        <w:rPr>
          <w:rFonts w:cs="Arial"/>
          <w:b/>
        </w:rPr>
        <w:t>2</w:t>
      </w:r>
      <w:r w:rsidR="00584E71" w:rsidRPr="002571F1">
        <w:rPr>
          <w:rFonts w:cs="Arial"/>
          <w:b/>
        </w:rPr>
        <w:t>.</w:t>
      </w:r>
      <w:r w:rsidR="00782E5E" w:rsidRPr="002571F1">
        <w:rPr>
          <w:rFonts w:cs="Arial"/>
          <w:b/>
        </w:rPr>
        <w:t>1</w:t>
      </w:r>
      <w:r w:rsidR="00B1091F">
        <w:rPr>
          <w:rFonts w:cs="Arial"/>
          <w:b/>
        </w:rPr>
        <w:t>4</w:t>
      </w:r>
      <w:r w:rsidR="001D1DF8" w:rsidRPr="002571F1">
        <w:rPr>
          <w:rFonts w:cs="Arial"/>
          <w:b/>
        </w:rPr>
        <w:tab/>
      </w:r>
      <w:r w:rsidR="000A4694" w:rsidRPr="002571F1">
        <w:rPr>
          <w:rFonts w:cs="Arial"/>
          <w:b/>
        </w:rPr>
        <w:t>Handover</w:t>
      </w:r>
      <w:r w:rsidR="001D1DF8" w:rsidRPr="002571F1">
        <w:rPr>
          <w:rFonts w:cs="Arial"/>
          <w:b/>
        </w:rPr>
        <w:t xml:space="preserve"> (</w:t>
      </w:r>
      <w:r w:rsidR="000A4694" w:rsidRPr="002571F1">
        <w:rPr>
          <w:rFonts w:cs="Arial"/>
          <w:b/>
        </w:rPr>
        <w:t>R1.14</w:t>
      </w:r>
      <w:r w:rsidR="001D1DF8" w:rsidRPr="002571F1">
        <w:rPr>
          <w:rFonts w:cs="Arial"/>
          <w:b/>
        </w:rPr>
        <w:t>)</w:t>
      </w:r>
    </w:p>
    <w:p w14:paraId="308E114B" w14:textId="77777777" w:rsidR="00F1314C" w:rsidRDefault="00F1314C" w:rsidP="00011786">
      <w:pPr>
        <w:spacing w:line="360" w:lineRule="auto"/>
        <w:rPr>
          <w:rFonts w:cs="Arial"/>
          <w:b/>
        </w:rPr>
      </w:pPr>
    </w:p>
    <w:p w14:paraId="00EE68A8" w14:textId="091E3FAD" w:rsidR="00A23933" w:rsidRDefault="002478A2" w:rsidP="00011786">
      <w:pPr>
        <w:spacing w:line="360" w:lineRule="auto"/>
        <w:rPr>
          <w:rFonts w:cs="Arial"/>
          <w:b/>
        </w:rPr>
      </w:pPr>
      <w:r>
        <w:rPr>
          <w:rFonts w:cs="Arial"/>
          <w:b/>
        </w:rPr>
        <w:t>2</w:t>
      </w:r>
      <w:r w:rsidR="00A23933" w:rsidRPr="002571F1">
        <w:rPr>
          <w:rFonts w:cs="Arial"/>
          <w:b/>
        </w:rPr>
        <w:t>.1</w:t>
      </w:r>
      <w:r w:rsidR="00B1091F">
        <w:rPr>
          <w:rFonts w:cs="Arial"/>
          <w:b/>
        </w:rPr>
        <w:t>5</w:t>
      </w:r>
      <w:r w:rsidR="00A23933" w:rsidRPr="002571F1">
        <w:rPr>
          <w:rFonts w:cs="Arial"/>
          <w:b/>
        </w:rPr>
        <w:tab/>
        <w:t xml:space="preserve">Educational Resources </w:t>
      </w:r>
      <w:r w:rsidR="007C5AD4" w:rsidRPr="002571F1">
        <w:rPr>
          <w:rFonts w:cs="Arial"/>
          <w:b/>
        </w:rPr>
        <w:t>(</w:t>
      </w:r>
      <w:r w:rsidR="000A4694" w:rsidRPr="002571F1">
        <w:rPr>
          <w:rFonts w:cs="Arial"/>
          <w:b/>
        </w:rPr>
        <w:t>R1.19</w:t>
      </w:r>
      <w:r w:rsidR="00B80F28" w:rsidRPr="002571F1">
        <w:rPr>
          <w:rFonts w:cs="Arial"/>
          <w:b/>
        </w:rPr>
        <w:t>)</w:t>
      </w:r>
    </w:p>
    <w:p w14:paraId="0810DA8C" w14:textId="77777777" w:rsidR="00E02D34" w:rsidRPr="002571F1" w:rsidRDefault="00E02D34" w:rsidP="00011786">
      <w:pPr>
        <w:spacing w:line="360" w:lineRule="auto"/>
        <w:rPr>
          <w:rFonts w:cs="Arial"/>
          <w:b/>
        </w:rPr>
      </w:pPr>
    </w:p>
    <w:p w14:paraId="210EA4D5" w14:textId="30636D00" w:rsidR="00401212" w:rsidRDefault="002478A2" w:rsidP="00011786">
      <w:pPr>
        <w:spacing w:line="360" w:lineRule="auto"/>
        <w:rPr>
          <w:rFonts w:cs="Arial"/>
          <w:b/>
        </w:rPr>
      </w:pPr>
      <w:r>
        <w:rPr>
          <w:rFonts w:cs="Arial"/>
          <w:b/>
        </w:rPr>
        <w:t>2</w:t>
      </w:r>
      <w:r w:rsidR="00401212" w:rsidRPr="002571F1">
        <w:rPr>
          <w:rFonts w:cs="Arial"/>
          <w:b/>
        </w:rPr>
        <w:t>.1</w:t>
      </w:r>
      <w:r w:rsidR="00B1091F">
        <w:rPr>
          <w:rFonts w:cs="Arial"/>
          <w:b/>
        </w:rPr>
        <w:t>6</w:t>
      </w:r>
      <w:r w:rsidR="00401212" w:rsidRPr="002571F1">
        <w:rPr>
          <w:rFonts w:cs="Arial"/>
          <w:b/>
        </w:rPr>
        <w:tab/>
        <w:t>Support (R2.16, 2.17, 3.2, 3.4, 3.5, 3.10, 3.11, 3.13, 3.16, 5.12)</w:t>
      </w:r>
    </w:p>
    <w:p w14:paraId="0D2D8502" w14:textId="0E21C498" w:rsidR="00401212" w:rsidRDefault="002478A2" w:rsidP="00011786">
      <w:pPr>
        <w:spacing w:line="360" w:lineRule="auto"/>
        <w:rPr>
          <w:rFonts w:cs="Arial"/>
          <w:b/>
        </w:rPr>
      </w:pPr>
      <w:r>
        <w:rPr>
          <w:rFonts w:cs="Arial"/>
          <w:b/>
        </w:rPr>
        <w:t>2</w:t>
      </w:r>
      <w:r w:rsidR="00401212" w:rsidRPr="002571F1">
        <w:rPr>
          <w:rFonts w:cs="Arial"/>
          <w:b/>
        </w:rPr>
        <w:t>.1</w:t>
      </w:r>
      <w:r w:rsidR="00B1091F">
        <w:rPr>
          <w:rFonts w:cs="Arial"/>
          <w:b/>
        </w:rPr>
        <w:t>7</w:t>
      </w:r>
      <w:r w:rsidR="00F114E4" w:rsidRPr="002571F1">
        <w:rPr>
          <w:rFonts w:cs="Arial"/>
          <w:b/>
        </w:rPr>
        <w:tab/>
        <w:t>Educational governance (R1.6, 1.19, 2.1, 2.2, 2.4, 2.6, 2.10, 2.11, 2.12, 3.1)</w:t>
      </w:r>
    </w:p>
    <w:p w14:paraId="0437949F" w14:textId="77777777" w:rsidR="00E02D34" w:rsidRPr="002571F1" w:rsidRDefault="00E02D34" w:rsidP="00011786">
      <w:pPr>
        <w:spacing w:line="360" w:lineRule="auto"/>
        <w:rPr>
          <w:rFonts w:cs="Arial"/>
          <w:b/>
        </w:rPr>
      </w:pPr>
    </w:p>
    <w:p w14:paraId="1DE4ECCF" w14:textId="7D18B770" w:rsidR="00F114E4" w:rsidRDefault="002478A2" w:rsidP="00011786">
      <w:pPr>
        <w:spacing w:line="360" w:lineRule="auto"/>
        <w:rPr>
          <w:rFonts w:cs="Arial"/>
          <w:b/>
        </w:rPr>
      </w:pPr>
      <w:r>
        <w:rPr>
          <w:rFonts w:cs="Arial"/>
          <w:b/>
        </w:rPr>
        <w:t>2</w:t>
      </w:r>
      <w:r w:rsidR="00E322B6" w:rsidRPr="002571F1">
        <w:rPr>
          <w:rFonts w:cs="Arial"/>
          <w:b/>
        </w:rPr>
        <w:t>.1</w:t>
      </w:r>
      <w:r w:rsidR="00B1091F">
        <w:rPr>
          <w:rFonts w:cs="Arial"/>
          <w:b/>
        </w:rPr>
        <w:t>8</w:t>
      </w:r>
      <w:r w:rsidR="00F114E4" w:rsidRPr="002571F1">
        <w:rPr>
          <w:rFonts w:cs="Arial"/>
          <w:b/>
        </w:rPr>
        <w:tab/>
        <w:t>Raising concerns</w:t>
      </w:r>
      <w:r w:rsidR="00C349C3" w:rsidRPr="002571F1">
        <w:rPr>
          <w:rFonts w:cs="Arial"/>
          <w:b/>
        </w:rPr>
        <w:t xml:space="preserve"> (R1.1, 2.7)</w:t>
      </w:r>
    </w:p>
    <w:p w14:paraId="26498079" w14:textId="77777777" w:rsidR="00E02D34" w:rsidRPr="002571F1" w:rsidRDefault="00E02D34" w:rsidP="00011786">
      <w:pPr>
        <w:spacing w:line="360" w:lineRule="auto"/>
        <w:rPr>
          <w:rFonts w:cs="Arial"/>
          <w:b/>
        </w:rPr>
      </w:pPr>
    </w:p>
    <w:p w14:paraId="719D7364" w14:textId="5EB53049" w:rsidR="00F114E4" w:rsidRDefault="002478A2" w:rsidP="00011786">
      <w:pPr>
        <w:spacing w:line="360" w:lineRule="auto"/>
        <w:rPr>
          <w:rFonts w:cs="Arial"/>
          <w:b/>
        </w:rPr>
      </w:pPr>
      <w:r>
        <w:rPr>
          <w:rFonts w:cs="Arial"/>
          <w:b/>
        </w:rPr>
        <w:t>2</w:t>
      </w:r>
      <w:r w:rsidR="00E322B6" w:rsidRPr="002571F1">
        <w:rPr>
          <w:rFonts w:cs="Arial"/>
          <w:b/>
        </w:rPr>
        <w:t>.1</w:t>
      </w:r>
      <w:r w:rsidR="00B1091F">
        <w:rPr>
          <w:rFonts w:cs="Arial"/>
          <w:b/>
        </w:rPr>
        <w:t>9</w:t>
      </w:r>
      <w:r w:rsidR="00F114E4" w:rsidRPr="002571F1">
        <w:rPr>
          <w:rFonts w:cs="Arial"/>
          <w:b/>
        </w:rPr>
        <w:tab/>
        <w:t>Patient safety</w:t>
      </w:r>
      <w:r w:rsidR="00C349C3" w:rsidRPr="002571F1">
        <w:rPr>
          <w:rFonts w:cs="Arial"/>
          <w:b/>
        </w:rPr>
        <w:t xml:space="preserve"> (R1.2)</w:t>
      </w:r>
    </w:p>
    <w:p w14:paraId="5FEA298A" w14:textId="77777777" w:rsidR="00E02D34" w:rsidRPr="002571F1" w:rsidRDefault="00E02D34" w:rsidP="00011786">
      <w:pPr>
        <w:spacing w:line="360" w:lineRule="auto"/>
        <w:rPr>
          <w:rFonts w:cs="Arial"/>
          <w:b/>
        </w:rPr>
      </w:pPr>
    </w:p>
    <w:p w14:paraId="3E232B3F" w14:textId="637B115F" w:rsidR="00F114E4" w:rsidRPr="002571F1" w:rsidRDefault="002478A2" w:rsidP="00011786">
      <w:pPr>
        <w:spacing w:line="360" w:lineRule="auto"/>
        <w:rPr>
          <w:rFonts w:cs="Arial"/>
          <w:b/>
        </w:rPr>
      </w:pPr>
      <w:r>
        <w:rPr>
          <w:rFonts w:cs="Arial"/>
          <w:b/>
        </w:rPr>
        <w:t>2</w:t>
      </w:r>
      <w:r w:rsidR="00E322B6" w:rsidRPr="002571F1">
        <w:rPr>
          <w:rFonts w:cs="Arial"/>
          <w:b/>
        </w:rPr>
        <w:t>.</w:t>
      </w:r>
      <w:r w:rsidR="00B1091F">
        <w:rPr>
          <w:rFonts w:cs="Arial"/>
          <w:b/>
        </w:rPr>
        <w:t>20</w:t>
      </w:r>
      <w:r w:rsidR="00F114E4" w:rsidRPr="002571F1">
        <w:rPr>
          <w:rFonts w:cs="Arial"/>
          <w:b/>
        </w:rPr>
        <w:tab/>
        <w:t>Adverse incidents</w:t>
      </w:r>
      <w:r w:rsidR="00C349C3" w:rsidRPr="002571F1">
        <w:rPr>
          <w:rFonts w:cs="Arial"/>
          <w:b/>
        </w:rPr>
        <w:t xml:space="preserve"> </w:t>
      </w:r>
      <w:r w:rsidR="005C58FF">
        <w:rPr>
          <w:rFonts w:cs="Arial"/>
          <w:b/>
        </w:rPr>
        <w:t xml:space="preserve">&amp; Duty of Candour </w:t>
      </w:r>
      <w:r w:rsidR="00C349C3" w:rsidRPr="002571F1">
        <w:rPr>
          <w:rFonts w:cs="Arial"/>
          <w:b/>
        </w:rPr>
        <w:t>(R1.3</w:t>
      </w:r>
      <w:r w:rsidR="00B1091F">
        <w:rPr>
          <w:rFonts w:cs="Arial"/>
          <w:b/>
        </w:rPr>
        <w:t xml:space="preserve"> &amp; </w:t>
      </w:r>
      <w:r w:rsidR="005C58FF" w:rsidRPr="002571F1">
        <w:rPr>
          <w:rFonts w:cs="Arial"/>
          <w:b/>
        </w:rPr>
        <w:t>R1.4)</w:t>
      </w:r>
    </w:p>
    <w:p w14:paraId="38502FA6" w14:textId="06A8C4CE" w:rsidR="00F114E4" w:rsidRPr="002571F1" w:rsidRDefault="00F114E4" w:rsidP="00011786">
      <w:pPr>
        <w:spacing w:line="360" w:lineRule="auto"/>
        <w:rPr>
          <w:rFonts w:cs="Arial"/>
          <w:b/>
        </w:rPr>
      </w:pPr>
    </w:p>
    <w:p w14:paraId="44A248AD" w14:textId="205CBA1E" w:rsidR="00A90F20" w:rsidRDefault="002478A2" w:rsidP="00011786">
      <w:pPr>
        <w:spacing w:line="360" w:lineRule="auto"/>
        <w:rPr>
          <w:rFonts w:cs="Arial"/>
          <w:b/>
        </w:rPr>
      </w:pPr>
      <w:r>
        <w:rPr>
          <w:rFonts w:cs="Arial"/>
          <w:b/>
        </w:rPr>
        <w:t>2</w:t>
      </w:r>
      <w:r w:rsidR="00E322B6" w:rsidRPr="002571F1">
        <w:rPr>
          <w:rFonts w:cs="Arial"/>
          <w:b/>
        </w:rPr>
        <w:t>.2</w:t>
      </w:r>
      <w:r w:rsidR="00B1091F">
        <w:rPr>
          <w:rFonts w:cs="Arial"/>
          <w:b/>
        </w:rPr>
        <w:t>1</w:t>
      </w:r>
      <w:r w:rsidR="00A90F20" w:rsidRPr="002571F1">
        <w:rPr>
          <w:rFonts w:cs="Arial"/>
          <w:b/>
        </w:rPr>
        <w:tab/>
        <w:t>Other</w:t>
      </w:r>
    </w:p>
    <w:p w14:paraId="5231B136" w14:textId="77777777" w:rsidR="001D436A" w:rsidRPr="002571F1" w:rsidRDefault="001D436A" w:rsidP="00011786">
      <w:pPr>
        <w:spacing w:line="360" w:lineRule="auto"/>
        <w:rPr>
          <w:rFonts w:cs="Arial"/>
        </w:rPr>
      </w:pPr>
    </w:p>
    <w:p w14:paraId="21589DA1" w14:textId="60D8CE0F" w:rsidR="00F1314C" w:rsidRDefault="002478A2" w:rsidP="00011786">
      <w:pPr>
        <w:spacing w:line="360" w:lineRule="auto"/>
        <w:rPr>
          <w:rFonts w:cs="Arial"/>
          <w:b/>
        </w:rPr>
      </w:pPr>
      <w:r>
        <w:rPr>
          <w:rFonts w:cs="Arial"/>
          <w:b/>
        </w:rPr>
        <w:t>3</w:t>
      </w:r>
      <w:r w:rsidR="001D1DF8" w:rsidRPr="002571F1">
        <w:rPr>
          <w:rFonts w:cs="Arial"/>
          <w:b/>
        </w:rPr>
        <w:t>.</w:t>
      </w:r>
      <w:r w:rsidR="005150F3" w:rsidRPr="002571F1">
        <w:rPr>
          <w:rFonts w:cs="Arial"/>
          <w:b/>
        </w:rPr>
        <w:tab/>
      </w:r>
      <w:r w:rsidR="003F6B57" w:rsidRPr="002571F1">
        <w:rPr>
          <w:rFonts w:cs="Arial"/>
          <w:b/>
        </w:rPr>
        <w:t>Summary</w:t>
      </w:r>
    </w:p>
    <w:p w14:paraId="7866108E" w14:textId="77777777" w:rsidR="00F1314C" w:rsidRDefault="00F1314C" w:rsidP="00011786">
      <w:pPr>
        <w:spacing w:line="360" w:lineRule="auto"/>
        <w:rPr>
          <w:rFonts w:cs="Arial"/>
          <w:b/>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993"/>
        <w:gridCol w:w="992"/>
        <w:gridCol w:w="2268"/>
        <w:gridCol w:w="2469"/>
      </w:tblGrid>
      <w:tr w:rsidR="00990B33" w:rsidRPr="002571F1" w14:paraId="1E6CC385" w14:textId="77777777" w:rsidTr="00467AEF">
        <w:trPr>
          <w:trHeight w:val="37"/>
        </w:trPr>
        <w:tc>
          <w:tcPr>
            <w:tcW w:w="3397" w:type="dxa"/>
            <w:vAlign w:val="center"/>
          </w:tcPr>
          <w:p w14:paraId="57DE10B5" w14:textId="77777777" w:rsidR="00467AEF" w:rsidRDefault="00467AEF" w:rsidP="00467AEF">
            <w:pPr>
              <w:spacing w:line="360" w:lineRule="auto"/>
              <w:rPr>
                <w:rFonts w:cs="Arial"/>
                <w:b/>
              </w:rPr>
            </w:pPr>
          </w:p>
          <w:p w14:paraId="54812BE8" w14:textId="67237F78" w:rsidR="00990B33" w:rsidRPr="002571F1" w:rsidRDefault="00990B33" w:rsidP="00467AEF">
            <w:pPr>
              <w:spacing w:line="360" w:lineRule="auto"/>
              <w:rPr>
                <w:rFonts w:cs="Arial"/>
                <w:b/>
              </w:rPr>
            </w:pPr>
            <w:r w:rsidRPr="002571F1">
              <w:rPr>
                <w:rFonts w:cs="Arial"/>
                <w:b/>
              </w:rPr>
              <w:t>Is a revisit required</w:t>
            </w:r>
            <w:r w:rsidR="00244AA8">
              <w:rPr>
                <w:rFonts w:cs="Arial"/>
                <w:b/>
              </w:rPr>
              <w:t>?</w:t>
            </w:r>
          </w:p>
          <w:p w14:paraId="64267DE2" w14:textId="16929695" w:rsidR="00990B33" w:rsidRPr="00244AA8" w:rsidRDefault="00990B33" w:rsidP="00467AEF">
            <w:pPr>
              <w:spacing w:line="360" w:lineRule="auto"/>
              <w:rPr>
                <w:rFonts w:cs="Arial"/>
                <w:b/>
              </w:rPr>
            </w:pPr>
          </w:p>
        </w:tc>
        <w:tc>
          <w:tcPr>
            <w:tcW w:w="993" w:type="dxa"/>
            <w:vAlign w:val="center"/>
          </w:tcPr>
          <w:p w14:paraId="5B7FDD25" w14:textId="77777777" w:rsidR="00990B33" w:rsidRPr="002571F1" w:rsidRDefault="00990B33" w:rsidP="00011786">
            <w:pPr>
              <w:spacing w:line="360" w:lineRule="auto"/>
              <w:jc w:val="center"/>
              <w:rPr>
                <w:rFonts w:cs="Arial"/>
                <w:b/>
              </w:rPr>
            </w:pPr>
            <w:r w:rsidRPr="002571F1">
              <w:rPr>
                <w:rFonts w:cs="Arial"/>
                <w:b/>
              </w:rPr>
              <w:t>Yes</w:t>
            </w:r>
          </w:p>
        </w:tc>
        <w:tc>
          <w:tcPr>
            <w:tcW w:w="992" w:type="dxa"/>
            <w:vAlign w:val="center"/>
          </w:tcPr>
          <w:p w14:paraId="65804BD3" w14:textId="77777777" w:rsidR="00990B33" w:rsidRPr="002571F1" w:rsidRDefault="00990B33" w:rsidP="00011786">
            <w:pPr>
              <w:spacing w:line="360" w:lineRule="auto"/>
              <w:jc w:val="center"/>
              <w:rPr>
                <w:rFonts w:cs="Arial"/>
                <w:b/>
              </w:rPr>
            </w:pPr>
            <w:r w:rsidRPr="002571F1">
              <w:rPr>
                <w:rFonts w:cs="Arial"/>
                <w:b/>
              </w:rPr>
              <w:t>No</w:t>
            </w:r>
          </w:p>
        </w:tc>
        <w:tc>
          <w:tcPr>
            <w:tcW w:w="2268" w:type="dxa"/>
            <w:vAlign w:val="center"/>
          </w:tcPr>
          <w:p w14:paraId="1FA1CA06" w14:textId="77777777" w:rsidR="00990B33" w:rsidRPr="002571F1" w:rsidRDefault="00990B33" w:rsidP="00011786">
            <w:pPr>
              <w:spacing w:line="360" w:lineRule="auto"/>
              <w:jc w:val="center"/>
              <w:rPr>
                <w:rFonts w:cs="Arial"/>
                <w:b/>
              </w:rPr>
            </w:pPr>
            <w:r w:rsidRPr="002571F1">
              <w:rPr>
                <w:rFonts w:cs="Arial"/>
                <w:b/>
              </w:rPr>
              <w:t>Highly Likely</w:t>
            </w:r>
          </w:p>
        </w:tc>
        <w:tc>
          <w:tcPr>
            <w:tcW w:w="2469" w:type="dxa"/>
            <w:vAlign w:val="center"/>
          </w:tcPr>
          <w:p w14:paraId="34DF863B" w14:textId="77777777" w:rsidR="00990B33" w:rsidRPr="002571F1" w:rsidRDefault="00990B33" w:rsidP="00011786">
            <w:pPr>
              <w:spacing w:line="360" w:lineRule="auto"/>
              <w:jc w:val="center"/>
              <w:rPr>
                <w:rFonts w:cs="Arial"/>
                <w:b/>
              </w:rPr>
            </w:pPr>
            <w:r w:rsidRPr="002571F1">
              <w:rPr>
                <w:rFonts w:cs="Arial"/>
                <w:b/>
              </w:rPr>
              <w:t>Highly unlikely</w:t>
            </w:r>
          </w:p>
        </w:tc>
      </w:tr>
    </w:tbl>
    <w:p w14:paraId="463F29E8" w14:textId="627FBD79" w:rsidR="00990B33" w:rsidRPr="002571F1" w:rsidRDefault="00990B33" w:rsidP="00011786">
      <w:pPr>
        <w:spacing w:line="360" w:lineRule="auto"/>
        <w:jc w:val="both"/>
        <w:rPr>
          <w:rFonts w:cs="Arial"/>
          <w:b/>
        </w:rPr>
      </w:pPr>
    </w:p>
    <w:p w14:paraId="64A45F8A" w14:textId="715BC449" w:rsidR="00B80F28" w:rsidRDefault="002478A2" w:rsidP="00011786">
      <w:pPr>
        <w:spacing w:line="360" w:lineRule="auto"/>
        <w:rPr>
          <w:rFonts w:cs="Arial"/>
          <w:b/>
        </w:rPr>
      </w:pPr>
      <w:r>
        <w:rPr>
          <w:rFonts w:cs="Arial"/>
          <w:b/>
        </w:rPr>
        <w:t>4</w:t>
      </w:r>
      <w:r w:rsidR="00705D6C" w:rsidRPr="002571F1">
        <w:rPr>
          <w:rFonts w:cs="Arial"/>
          <w:b/>
        </w:rPr>
        <w:t xml:space="preserve">. </w:t>
      </w:r>
      <w:r w:rsidR="005150F3" w:rsidRPr="002571F1">
        <w:rPr>
          <w:rFonts w:cs="Arial"/>
          <w:b/>
        </w:rPr>
        <w:tab/>
      </w:r>
      <w:r w:rsidR="00B80F28" w:rsidRPr="002571F1">
        <w:rPr>
          <w:rFonts w:cs="Arial"/>
          <w:b/>
        </w:rPr>
        <w:t>Areas of Good Practice</w:t>
      </w:r>
    </w:p>
    <w:p w14:paraId="68860639" w14:textId="77777777" w:rsidR="00F1314C" w:rsidRDefault="00F1314C" w:rsidP="00011786">
      <w:pPr>
        <w:spacing w:line="360" w:lineRule="auto"/>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6229"/>
        <w:gridCol w:w="2894"/>
      </w:tblGrid>
      <w:tr w:rsidR="00B80F28" w:rsidRPr="002571F1" w14:paraId="244021FC" w14:textId="77777777" w:rsidTr="007002FB">
        <w:tc>
          <w:tcPr>
            <w:tcW w:w="996" w:type="dxa"/>
          </w:tcPr>
          <w:p w14:paraId="02DF78A1" w14:textId="77777777" w:rsidR="00B80F28" w:rsidRPr="002571F1" w:rsidRDefault="00B80F28" w:rsidP="00011786">
            <w:pPr>
              <w:spacing w:line="360" w:lineRule="auto"/>
              <w:jc w:val="both"/>
              <w:rPr>
                <w:rFonts w:cs="Arial"/>
                <w:b/>
              </w:rPr>
            </w:pPr>
            <w:r w:rsidRPr="002571F1">
              <w:rPr>
                <w:rFonts w:cs="Arial"/>
                <w:b/>
              </w:rPr>
              <w:t>Ref</w:t>
            </w:r>
          </w:p>
        </w:tc>
        <w:tc>
          <w:tcPr>
            <w:tcW w:w="6229" w:type="dxa"/>
          </w:tcPr>
          <w:p w14:paraId="769726BA" w14:textId="77777777" w:rsidR="00B80F28" w:rsidRPr="002571F1" w:rsidRDefault="00B80F28" w:rsidP="00011786">
            <w:pPr>
              <w:spacing w:line="360" w:lineRule="auto"/>
              <w:jc w:val="both"/>
              <w:rPr>
                <w:rFonts w:cs="Arial"/>
                <w:b/>
              </w:rPr>
            </w:pPr>
            <w:r w:rsidRPr="002571F1">
              <w:rPr>
                <w:rFonts w:cs="Arial"/>
                <w:b/>
              </w:rPr>
              <w:t>Item</w:t>
            </w:r>
          </w:p>
        </w:tc>
        <w:tc>
          <w:tcPr>
            <w:tcW w:w="2894" w:type="dxa"/>
          </w:tcPr>
          <w:p w14:paraId="5CE446E2" w14:textId="77777777" w:rsidR="00B80F28" w:rsidRPr="002571F1" w:rsidRDefault="00B80F28" w:rsidP="00011786">
            <w:pPr>
              <w:spacing w:line="360" w:lineRule="auto"/>
              <w:jc w:val="both"/>
              <w:rPr>
                <w:rFonts w:cs="Arial"/>
                <w:b/>
              </w:rPr>
            </w:pPr>
            <w:r w:rsidRPr="002571F1">
              <w:rPr>
                <w:rFonts w:cs="Arial"/>
                <w:b/>
              </w:rPr>
              <w:t>Action</w:t>
            </w:r>
          </w:p>
        </w:tc>
      </w:tr>
      <w:tr w:rsidR="00B80F28" w:rsidRPr="002571F1" w14:paraId="3A6AA1BC" w14:textId="77777777" w:rsidTr="007002FB">
        <w:tc>
          <w:tcPr>
            <w:tcW w:w="996" w:type="dxa"/>
          </w:tcPr>
          <w:p w14:paraId="2748D86A" w14:textId="22B5B529" w:rsidR="00B80F28" w:rsidRPr="002571F1" w:rsidRDefault="002478A2" w:rsidP="00011786">
            <w:pPr>
              <w:spacing w:line="360" w:lineRule="auto"/>
              <w:jc w:val="both"/>
              <w:rPr>
                <w:rFonts w:cs="Arial"/>
              </w:rPr>
            </w:pPr>
            <w:r>
              <w:rPr>
                <w:rFonts w:cs="Arial"/>
              </w:rPr>
              <w:t>4</w:t>
            </w:r>
            <w:r w:rsidR="00F35B18" w:rsidRPr="002571F1">
              <w:rPr>
                <w:rFonts w:cs="Arial"/>
              </w:rPr>
              <w:t>.1</w:t>
            </w:r>
          </w:p>
        </w:tc>
        <w:tc>
          <w:tcPr>
            <w:tcW w:w="6229" w:type="dxa"/>
          </w:tcPr>
          <w:p w14:paraId="3A0FF5F2" w14:textId="77777777" w:rsidR="00B80F28" w:rsidRPr="002571F1" w:rsidRDefault="00B80F28" w:rsidP="00011786">
            <w:pPr>
              <w:spacing w:line="360" w:lineRule="auto"/>
              <w:jc w:val="both"/>
              <w:rPr>
                <w:rFonts w:cs="Arial"/>
              </w:rPr>
            </w:pPr>
          </w:p>
        </w:tc>
        <w:tc>
          <w:tcPr>
            <w:tcW w:w="2894" w:type="dxa"/>
          </w:tcPr>
          <w:p w14:paraId="5630AD66" w14:textId="77777777" w:rsidR="00B80F28" w:rsidRPr="002571F1" w:rsidRDefault="00B80F28" w:rsidP="00011786">
            <w:pPr>
              <w:spacing w:line="360" w:lineRule="auto"/>
              <w:rPr>
                <w:rFonts w:cs="Arial"/>
              </w:rPr>
            </w:pPr>
          </w:p>
        </w:tc>
      </w:tr>
    </w:tbl>
    <w:p w14:paraId="33CB37B0" w14:textId="77777777" w:rsidR="0061453C" w:rsidRPr="002571F1" w:rsidRDefault="0061453C" w:rsidP="00011786">
      <w:pPr>
        <w:spacing w:line="360" w:lineRule="auto"/>
        <w:rPr>
          <w:rFonts w:cs="Arial"/>
        </w:rPr>
      </w:pPr>
    </w:p>
    <w:p w14:paraId="2ACC0AC3" w14:textId="4B3D87CD" w:rsidR="00B80F28" w:rsidRDefault="002478A2" w:rsidP="00011786">
      <w:pPr>
        <w:spacing w:line="360" w:lineRule="auto"/>
        <w:rPr>
          <w:rFonts w:cs="Arial"/>
          <w:b/>
        </w:rPr>
      </w:pPr>
      <w:r>
        <w:rPr>
          <w:rFonts w:cs="Arial"/>
          <w:b/>
        </w:rPr>
        <w:t>5</w:t>
      </w:r>
      <w:r w:rsidR="00307F6C" w:rsidRPr="002571F1">
        <w:rPr>
          <w:rFonts w:cs="Arial"/>
          <w:b/>
        </w:rPr>
        <w:t>.</w:t>
      </w:r>
      <w:r w:rsidR="00307F6C" w:rsidRPr="002571F1">
        <w:rPr>
          <w:rFonts w:cs="Arial"/>
          <w:b/>
        </w:rPr>
        <w:tab/>
        <w:t>Areas for Improvement</w:t>
      </w:r>
    </w:p>
    <w:p w14:paraId="128F8DBB" w14:textId="77777777" w:rsidR="0061453C" w:rsidRPr="002571F1" w:rsidRDefault="0061453C" w:rsidP="00011786">
      <w:pPr>
        <w:spacing w:line="360" w:lineRule="auto"/>
        <w:rPr>
          <w:rFonts w:cs="Arial"/>
          <w:b/>
        </w:rPr>
      </w:pPr>
    </w:p>
    <w:p w14:paraId="2BA226A1" w14:textId="6C6DCC25" w:rsidR="00307F6C" w:rsidRDefault="0061453C" w:rsidP="00011786">
      <w:pPr>
        <w:spacing w:line="360" w:lineRule="auto"/>
        <w:rPr>
          <w:rFonts w:cs="Arial"/>
        </w:rPr>
      </w:pPr>
      <w:r w:rsidRPr="0061453C">
        <w:rPr>
          <w:rFonts w:cs="Arial"/>
        </w:rPr>
        <w:t xml:space="preserve">Areas for Improvement are not explicitly linked to GMC standards but are shared to encourage ongoing improvement and excellence within the training environment. The Deanery do not require any further information </w:t>
      </w:r>
      <w:proofErr w:type="gramStart"/>
      <w:r w:rsidRPr="0061453C">
        <w:rPr>
          <w:rFonts w:cs="Arial"/>
        </w:rPr>
        <w:t>in regard to</w:t>
      </w:r>
      <w:proofErr w:type="gramEnd"/>
      <w:r w:rsidRPr="0061453C">
        <w:rPr>
          <w:rFonts w:cs="Arial"/>
        </w:rPr>
        <w:t xml:space="preserve"> these items.</w:t>
      </w:r>
    </w:p>
    <w:p w14:paraId="21C8F953" w14:textId="77777777" w:rsidR="0061453C" w:rsidRPr="002571F1" w:rsidRDefault="0061453C" w:rsidP="00011786">
      <w:pPr>
        <w:spacing w:line="360" w:lineRule="auto"/>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1567"/>
        <w:gridCol w:w="7572"/>
      </w:tblGrid>
      <w:tr w:rsidR="00D16A5F" w:rsidRPr="002571F1" w14:paraId="6C9B0E93" w14:textId="77777777" w:rsidTr="00D16A5F">
        <w:tc>
          <w:tcPr>
            <w:tcW w:w="980" w:type="dxa"/>
          </w:tcPr>
          <w:p w14:paraId="5EF15418" w14:textId="77777777" w:rsidR="00307F6C" w:rsidRPr="002571F1" w:rsidRDefault="00307F6C" w:rsidP="00011786">
            <w:pPr>
              <w:spacing w:line="360" w:lineRule="auto"/>
              <w:jc w:val="both"/>
              <w:rPr>
                <w:rFonts w:cs="Arial"/>
                <w:b/>
              </w:rPr>
            </w:pPr>
            <w:r w:rsidRPr="002571F1">
              <w:rPr>
                <w:rFonts w:cs="Arial"/>
                <w:b/>
              </w:rPr>
              <w:t>Ref</w:t>
            </w:r>
          </w:p>
        </w:tc>
        <w:tc>
          <w:tcPr>
            <w:tcW w:w="1567" w:type="dxa"/>
          </w:tcPr>
          <w:p w14:paraId="0193CB87" w14:textId="77777777" w:rsidR="00307F6C" w:rsidRPr="002571F1" w:rsidRDefault="00307F6C" w:rsidP="00011786">
            <w:pPr>
              <w:spacing w:line="360" w:lineRule="auto"/>
              <w:jc w:val="both"/>
              <w:rPr>
                <w:rFonts w:cs="Arial"/>
                <w:b/>
              </w:rPr>
            </w:pPr>
            <w:r w:rsidRPr="002571F1">
              <w:rPr>
                <w:rFonts w:cs="Arial"/>
                <w:b/>
              </w:rPr>
              <w:t>Item</w:t>
            </w:r>
          </w:p>
        </w:tc>
        <w:tc>
          <w:tcPr>
            <w:tcW w:w="7572" w:type="dxa"/>
          </w:tcPr>
          <w:p w14:paraId="2DEDCF4F" w14:textId="77777777" w:rsidR="00307F6C" w:rsidRPr="002571F1" w:rsidRDefault="00307F6C" w:rsidP="00011786">
            <w:pPr>
              <w:spacing w:line="360" w:lineRule="auto"/>
              <w:jc w:val="both"/>
              <w:rPr>
                <w:rFonts w:cs="Arial"/>
                <w:b/>
              </w:rPr>
            </w:pPr>
            <w:r w:rsidRPr="002571F1">
              <w:rPr>
                <w:rFonts w:cs="Arial"/>
                <w:b/>
              </w:rPr>
              <w:t>Action</w:t>
            </w:r>
          </w:p>
        </w:tc>
      </w:tr>
      <w:tr w:rsidR="00D16A5F" w:rsidRPr="002571F1" w14:paraId="351B6B56" w14:textId="77777777" w:rsidTr="00D16A5F">
        <w:tc>
          <w:tcPr>
            <w:tcW w:w="980" w:type="dxa"/>
          </w:tcPr>
          <w:p w14:paraId="451A236F" w14:textId="339F7186" w:rsidR="00307F6C" w:rsidRPr="002571F1" w:rsidRDefault="002478A2" w:rsidP="00011786">
            <w:pPr>
              <w:spacing w:line="360" w:lineRule="auto"/>
              <w:jc w:val="both"/>
              <w:rPr>
                <w:rFonts w:cs="Arial"/>
              </w:rPr>
            </w:pPr>
            <w:r>
              <w:rPr>
                <w:rFonts w:cs="Arial"/>
              </w:rPr>
              <w:t>5</w:t>
            </w:r>
            <w:r w:rsidR="00F35B18" w:rsidRPr="002571F1">
              <w:rPr>
                <w:rFonts w:cs="Arial"/>
              </w:rPr>
              <w:t>.1</w:t>
            </w:r>
          </w:p>
        </w:tc>
        <w:tc>
          <w:tcPr>
            <w:tcW w:w="1567" w:type="dxa"/>
          </w:tcPr>
          <w:p w14:paraId="17AD93B2" w14:textId="77777777" w:rsidR="00307F6C" w:rsidRPr="002571F1" w:rsidRDefault="00307F6C" w:rsidP="00011786">
            <w:pPr>
              <w:spacing w:line="360" w:lineRule="auto"/>
              <w:jc w:val="both"/>
              <w:rPr>
                <w:rFonts w:cs="Arial"/>
              </w:rPr>
            </w:pPr>
          </w:p>
        </w:tc>
        <w:tc>
          <w:tcPr>
            <w:tcW w:w="7572" w:type="dxa"/>
          </w:tcPr>
          <w:p w14:paraId="0DE4B5B7" w14:textId="77777777" w:rsidR="00307F6C" w:rsidRPr="002571F1" w:rsidRDefault="00307F6C" w:rsidP="00011786">
            <w:pPr>
              <w:spacing w:line="360" w:lineRule="auto"/>
              <w:rPr>
                <w:rFonts w:cs="Arial"/>
              </w:rPr>
            </w:pPr>
          </w:p>
        </w:tc>
      </w:tr>
      <w:tr w:rsidR="00D16A5F" w:rsidRPr="002571F1" w14:paraId="1744821B" w14:textId="77777777" w:rsidTr="00D16A5F">
        <w:tc>
          <w:tcPr>
            <w:tcW w:w="980" w:type="dxa"/>
          </w:tcPr>
          <w:p w14:paraId="727DCCE3" w14:textId="6586C051" w:rsidR="00307F6C" w:rsidRPr="002571F1" w:rsidRDefault="002478A2" w:rsidP="00011786">
            <w:pPr>
              <w:spacing w:line="360" w:lineRule="auto"/>
              <w:jc w:val="both"/>
              <w:rPr>
                <w:rFonts w:cs="Arial"/>
              </w:rPr>
            </w:pPr>
            <w:r>
              <w:rPr>
                <w:rFonts w:cs="Arial"/>
              </w:rPr>
              <w:t>5</w:t>
            </w:r>
            <w:r w:rsidR="00F35B18" w:rsidRPr="002571F1">
              <w:rPr>
                <w:rFonts w:cs="Arial"/>
              </w:rPr>
              <w:t>.2</w:t>
            </w:r>
          </w:p>
        </w:tc>
        <w:tc>
          <w:tcPr>
            <w:tcW w:w="1567" w:type="dxa"/>
          </w:tcPr>
          <w:p w14:paraId="66204FF1" w14:textId="77777777" w:rsidR="00307F6C" w:rsidRPr="002571F1" w:rsidRDefault="00307F6C" w:rsidP="00011786">
            <w:pPr>
              <w:spacing w:line="360" w:lineRule="auto"/>
              <w:jc w:val="both"/>
              <w:rPr>
                <w:rFonts w:cs="Arial"/>
              </w:rPr>
            </w:pPr>
          </w:p>
        </w:tc>
        <w:tc>
          <w:tcPr>
            <w:tcW w:w="7572" w:type="dxa"/>
          </w:tcPr>
          <w:p w14:paraId="2DBF0D7D" w14:textId="77777777" w:rsidR="00307F6C" w:rsidRPr="002571F1" w:rsidRDefault="00307F6C" w:rsidP="00011786">
            <w:pPr>
              <w:spacing w:line="360" w:lineRule="auto"/>
              <w:jc w:val="both"/>
              <w:rPr>
                <w:rFonts w:cs="Arial"/>
              </w:rPr>
            </w:pPr>
          </w:p>
        </w:tc>
      </w:tr>
      <w:tr w:rsidR="00D16A5F" w:rsidRPr="002571F1" w14:paraId="133F6B65" w14:textId="77777777" w:rsidTr="00D16A5F">
        <w:tc>
          <w:tcPr>
            <w:tcW w:w="980" w:type="dxa"/>
          </w:tcPr>
          <w:p w14:paraId="3F5EDF25" w14:textId="1D791208" w:rsidR="00307F6C" w:rsidRPr="002571F1" w:rsidRDefault="002478A2" w:rsidP="00011786">
            <w:pPr>
              <w:spacing w:line="360" w:lineRule="auto"/>
              <w:jc w:val="both"/>
              <w:rPr>
                <w:rFonts w:cs="Arial"/>
              </w:rPr>
            </w:pPr>
            <w:r>
              <w:rPr>
                <w:rFonts w:cs="Arial"/>
              </w:rPr>
              <w:t>5</w:t>
            </w:r>
            <w:r w:rsidR="00F35B18" w:rsidRPr="002571F1">
              <w:rPr>
                <w:rFonts w:cs="Arial"/>
              </w:rPr>
              <w:t>.3</w:t>
            </w:r>
          </w:p>
        </w:tc>
        <w:tc>
          <w:tcPr>
            <w:tcW w:w="1567" w:type="dxa"/>
          </w:tcPr>
          <w:p w14:paraId="6B62F1B3" w14:textId="77777777" w:rsidR="00307F6C" w:rsidRPr="002571F1" w:rsidRDefault="00307F6C" w:rsidP="00011786">
            <w:pPr>
              <w:spacing w:line="360" w:lineRule="auto"/>
              <w:jc w:val="both"/>
              <w:rPr>
                <w:rFonts w:cs="Arial"/>
              </w:rPr>
            </w:pPr>
          </w:p>
        </w:tc>
        <w:tc>
          <w:tcPr>
            <w:tcW w:w="7572" w:type="dxa"/>
          </w:tcPr>
          <w:p w14:paraId="02F2C34E" w14:textId="77777777" w:rsidR="00307F6C" w:rsidRPr="002571F1" w:rsidRDefault="00307F6C" w:rsidP="00011786">
            <w:pPr>
              <w:spacing w:line="360" w:lineRule="auto"/>
              <w:jc w:val="both"/>
              <w:rPr>
                <w:rFonts w:cs="Arial"/>
              </w:rPr>
            </w:pPr>
          </w:p>
        </w:tc>
      </w:tr>
    </w:tbl>
    <w:p w14:paraId="299C90AA" w14:textId="77777777" w:rsidR="00E02D34" w:rsidRDefault="00E02D34" w:rsidP="00011786">
      <w:pPr>
        <w:spacing w:line="360" w:lineRule="auto"/>
        <w:rPr>
          <w:rFonts w:cs="Arial"/>
          <w:b/>
        </w:rPr>
      </w:pPr>
    </w:p>
    <w:p w14:paraId="608CCE25" w14:textId="78748844" w:rsidR="00C8640C" w:rsidRPr="002571F1" w:rsidRDefault="002478A2" w:rsidP="00011786">
      <w:pPr>
        <w:spacing w:line="360" w:lineRule="auto"/>
        <w:rPr>
          <w:rFonts w:cs="Arial"/>
          <w:b/>
        </w:rPr>
      </w:pPr>
      <w:r>
        <w:rPr>
          <w:rFonts w:cs="Arial"/>
          <w:b/>
        </w:rPr>
        <w:t>6</w:t>
      </w:r>
      <w:r w:rsidR="00307F6C" w:rsidRPr="002571F1">
        <w:rPr>
          <w:rFonts w:cs="Arial"/>
          <w:b/>
        </w:rPr>
        <w:t>.</w:t>
      </w:r>
      <w:r w:rsidR="00307F6C" w:rsidRPr="002571F1">
        <w:rPr>
          <w:rFonts w:cs="Arial"/>
          <w:b/>
        </w:rPr>
        <w:tab/>
      </w:r>
      <w:r w:rsidR="00CF7EB9" w:rsidRPr="002571F1">
        <w:rPr>
          <w:rFonts w:cs="Arial"/>
          <w:b/>
        </w:rPr>
        <w:t xml:space="preserve">Requirements - </w:t>
      </w:r>
      <w:r w:rsidR="00CD6B2F" w:rsidRPr="002571F1">
        <w:rPr>
          <w:rFonts w:cs="Arial"/>
          <w:b/>
        </w:rPr>
        <w:t>Issues to be Addressed</w:t>
      </w:r>
    </w:p>
    <w:p w14:paraId="19219836" w14:textId="77777777" w:rsidR="00CD6B2F" w:rsidRPr="002571F1" w:rsidRDefault="00CD6B2F" w:rsidP="00011786">
      <w:pPr>
        <w:spacing w:line="360" w:lineRule="auto"/>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5684"/>
        <w:gridCol w:w="1559"/>
        <w:gridCol w:w="2044"/>
      </w:tblGrid>
      <w:tr w:rsidR="00E15F39" w:rsidRPr="002571F1" w14:paraId="019C22A6" w14:textId="77777777" w:rsidTr="00F31322">
        <w:tc>
          <w:tcPr>
            <w:tcW w:w="832" w:type="dxa"/>
          </w:tcPr>
          <w:p w14:paraId="4F64CBEC" w14:textId="77777777" w:rsidR="00E15F39" w:rsidRPr="002571F1" w:rsidRDefault="00E15F39" w:rsidP="00011786">
            <w:pPr>
              <w:spacing w:line="360" w:lineRule="auto"/>
              <w:jc w:val="both"/>
              <w:rPr>
                <w:rFonts w:cs="Arial"/>
                <w:b/>
              </w:rPr>
            </w:pPr>
            <w:r w:rsidRPr="002571F1">
              <w:rPr>
                <w:rFonts w:cs="Arial"/>
                <w:b/>
              </w:rPr>
              <w:t>Ref</w:t>
            </w:r>
          </w:p>
        </w:tc>
        <w:tc>
          <w:tcPr>
            <w:tcW w:w="5684" w:type="dxa"/>
          </w:tcPr>
          <w:p w14:paraId="77CF76ED" w14:textId="77777777" w:rsidR="00E15F39" w:rsidRPr="002571F1" w:rsidRDefault="00E15F39" w:rsidP="00011786">
            <w:pPr>
              <w:spacing w:line="360" w:lineRule="auto"/>
              <w:jc w:val="both"/>
              <w:rPr>
                <w:rFonts w:cs="Arial"/>
                <w:b/>
              </w:rPr>
            </w:pPr>
            <w:r w:rsidRPr="002571F1">
              <w:rPr>
                <w:rFonts w:cs="Arial"/>
                <w:b/>
              </w:rPr>
              <w:t>Issue</w:t>
            </w:r>
          </w:p>
        </w:tc>
        <w:tc>
          <w:tcPr>
            <w:tcW w:w="1559" w:type="dxa"/>
          </w:tcPr>
          <w:p w14:paraId="3F39C42E" w14:textId="77777777" w:rsidR="00E15F39" w:rsidRPr="002571F1" w:rsidRDefault="00E15F39" w:rsidP="00011786">
            <w:pPr>
              <w:spacing w:line="360" w:lineRule="auto"/>
              <w:jc w:val="both"/>
              <w:rPr>
                <w:rFonts w:cs="Arial"/>
                <w:b/>
              </w:rPr>
            </w:pPr>
            <w:r w:rsidRPr="002571F1">
              <w:rPr>
                <w:rFonts w:cs="Arial"/>
                <w:b/>
              </w:rPr>
              <w:t>By when</w:t>
            </w:r>
          </w:p>
        </w:tc>
        <w:tc>
          <w:tcPr>
            <w:tcW w:w="2044" w:type="dxa"/>
          </w:tcPr>
          <w:p w14:paraId="6B429BF9" w14:textId="77777777" w:rsidR="00E15F39" w:rsidRPr="002571F1" w:rsidRDefault="00D16A5F" w:rsidP="00011786">
            <w:pPr>
              <w:spacing w:line="360" w:lineRule="auto"/>
              <w:jc w:val="both"/>
              <w:rPr>
                <w:rFonts w:cs="Arial"/>
                <w:b/>
              </w:rPr>
            </w:pPr>
            <w:r w:rsidRPr="002571F1">
              <w:rPr>
                <w:rFonts w:cs="Arial"/>
                <w:b/>
              </w:rPr>
              <w:t>Trainee cohorts in scope</w:t>
            </w:r>
          </w:p>
        </w:tc>
      </w:tr>
      <w:tr w:rsidR="00E15F39" w:rsidRPr="002571F1" w14:paraId="4566F55D" w14:textId="77777777" w:rsidTr="00F31322">
        <w:tc>
          <w:tcPr>
            <w:tcW w:w="832" w:type="dxa"/>
          </w:tcPr>
          <w:p w14:paraId="2C67E693" w14:textId="73493569" w:rsidR="00E15F39" w:rsidRPr="002571F1" w:rsidRDefault="002478A2" w:rsidP="00011786">
            <w:pPr>
              <w:spacing w:line="360" w:lineRule="auto"/>
              <w:jc w:val="both"/>
              <w:rPr>
                <w:rFonts w:cs="Arial"/>
              </w:rPr>
            </w:pPr>
            <w:r>
              <w:rPr>
                <w:rFonts w:cs="Arial"/>
              </w:rPr>
              <w:t>6</w:t>
            </w:r>
            <w:r w:rsidR="00E15F39" w:rsidRPr="002571F1">
              <w:rPr>
                <w:rFonts w:cs="Arial"/>
              </w:rPr>
              <w:t>.1</w:t>
            </w:r>
          </w:p>
        </w:tc>
        <w:tc>
          <w:tcPr>
            <w:tcW w:w="5684" w:type="dxa"/>
          </w:tcPr>
          <w:p w14:paraId="296FEF7D" w14:textId="77777777" w:rsidR="00E15F39" w:rsidRPr="00E02D34" w:rsidRDefault="00E15F39" w:rsidP="00011786">
            <w:pPr>
              <w:spacing w:line="360" w:lineRule="auto"/>
              <w:jc w:val="both"/>
              <w:rPr>
                <w:rFonts w:cs="Arial"/>
              </w:rPr>
            </w:pPr>
          </w:p>
        </w:tc>
        <w:tc>
          <w:tcPr>
            <w:tcW w:w="1559" w:type="dxa"/>
          </w:tcPr>
          <w:p w14:paraId="7194DBDC" w14:textId="77777777" w:rsidR="00E15F39" w:rsidRPr="00E02D34" w:rsidRDefault="00E15F39" w:rsidP="00011786">
            <w:pPr>
              <w:spacing w:line="360" w:lineRule="auto"/>
              <w:jc w:val="both"/>
              <w:rPr>
                <w:rFonts w:cs="Arial"/>
              </w:rPr>
            </w:pPr>
          </w:p>
        </w:tc>
        <w:tc>
          <w:tcPr>
            <w:tcW w:w="2044" w:type="dxa"/>
          </w:tcPr>
          <w:p w14:paraId="769D0D3C" w14:textId="77777777" w:rsidR="00E15F39" w:rsidRPr="00E02D34" w:rsidRDefault="00E15F39" w:rsidP="00011786">
            <w:pPr>
              <w:spacing w:line="360" w:lineRule="auto"/>
              <w:jc w:val="both"/>
              <w:rPr>
                <w:rFonts w:cs="Arial"/>
              </w:rPr>
            </w:pPr>
          </w:p>
        </w:tc>
      </w:tr>
      <w:tr w:rsidR="00E15F39" w:rsidRPr="002571F1" w14:paraId="33FEB448" w14:textId="77777777" w:rsidTr="00F31322">
        <w:tc>
          <w:tcPr>
            <w:tcW w:w="832" w:type="dxa"/>
          </w:tcPr>
          <w:p w14:paraId="2384CF5C" w14:textId="50C0F71A" w:rsidR="00E15F39" w:rsidRPr="002571F1" w:rsidRDefault="002478A2" w:rsidP="00011786">
            <w:pPr>
              <w:spacing w:line="360" w:lineRule="auto"/>
              <w:jc w:val="both"/>
              <w:rPr>
                <w:rFonts w:cs="Arial"/>
              </w:rPr>
            </w:pPr>
            <w:r>
              <w:rPr>
                <w:rFonts w:cs="Arial"/>
              </w:rPr>
              <w:t>6</w:t>
            </w:r>
            <w:r w:rsidR="00E15F39" w:rsidRPr="002571F1">
              <w:rPr>
                <w:rFonts w:cs="Arial"/>
              </w:rPr>
              <w:t>.2</w:t>
            </w:r>
          </w:p>
        </w:tc>
        <w:tc>
          <w:tcPr>
            <w:tcW w:w="5684" w:type="dxa"/>
          </w:tcPr>
          <w:p w14:paraId="54CD245A" w14:textId="77777777" w:rsidR="00E15F39" w:rsidRPr="00E02D34" w:rsidRDefault="00E15F39" w:rsidP="00011786">
            <w:pPr>
              <w:spacing w:line="360" w:lineRule="auto"/>
              <w:jc w:val="both"/>
              <w:rPr>
                <w:rFonts w:cs="Arial"/>
              </w:rPr>
            </w:pPr>
          </w:p>
        </w:tc>
        <w:tc>
          <w:tcPr>
            <w:tcW w:w="1559" w:type="dxa"/>
          </w:tcPr>
          <w:p w14:paraId="1231BE67" w14:textId="77777777" w:rsidR="00E15F39" w:rsidRPr="00E02D34" w:rsidRDefault="00E15F39" w:rsidP="00011786">
            <w:pPr>
              <w:spacing w:line="360" w:lineRule="auto"/>
              <w:jc w:val="both"/>
              <w:rPr>
                <w:rFonts w:cs="Arial"/>
              </w:rPr>
            </w:pPr>
          </w:p>
        </w:tc>
        <w:tc>
          <w:tcPr>
            <w:tcW w:w="2044" w:type="dxa"/>
          </w:tcPr>
          <w:p w14:paraId="36FEB5B0" w14:textId="77777777" w:rsidR="00E15F39" w:rsidRPr="00E02D34" w:rsidRDefault="00E15F39" w:rsidP="00011786">
            <w:pPr>
              <w:spacing w:line="360" w:lineRule="auto"/>
              <w:jc w:val="both"/>
              <w:rPr>
                <w:rFonts w:cs="Arial"/>
              </w:rPr>
            </w:pPr>
          </w:p>
        </w:tc>
      </w:tr>
      <w:tr w:rsidR="00396F61" w:rsidRPr="002571F1" w14:paraId="7A514EE8" w14:textId="77777777" w:rsidTr="00F31322">
        <w:tc>
          <w:tcPr>
            <w:tcW w:w="832" w:type="dxa"/>
          </w:tcPr>
          <w:p w14:paraId="00492D60" w14:textId="11F7049E" w:rsidR="00396F61" w:rsidRPr="002571F1" w:rsidRDefault="002478A2" w:rsidP="00011786">
            <w:pPr>
              <w:spacing w:line="360" w:lineRule="auto"/>
              <w:jc w:val="both"/>
              <w:rPr>
                <w:rFonts w:cs="Arial"/>
              </w:rPr>
            </w:pPr>
            <w:r>
              <w:rPr>
                <w:rFonts w:cs="Arial"/>
              </w:rPr>
              <w:t>6</w:t>
            </w:r>
            <w:r w:rsidR="00396F61" w:rsidRPr="002571F1">
              <w:rPr>
                <w:rFonts w:cs="Arial"/>
              </w:rPr>
              <w:t xml:space="preserve">.3 </w:t>
            </w:r>
          </w:p>
        </w:tc>
        <w:tc>
          <w:tcPr>
            <w:tcW w:w="5684" w:type="dxa"/>
          </w:tcPr>
          <w:p w14:paraId="30D7AA69" w14:textId="77777777" w:rsidR="00396F61" w:rsidRPr="00E02D34" w:rsidRDefault="00396F61" w:rsidP="00011786">
            <w:pPr>
              <w:spacing w:line="360" w:lineRule="auto"/>
              <w:jc w:val="both"/>
              <w:rPr>
                <w:rFonts w:cs="Arial"/>
              </w:rPr>
            </w:pPr>
          </w:p>
        </w:tc>
        <w:tc>
          <w:tcPr>
            <w:tcW w:w="1559" w:type="dxa"/>
          </w:tcPr>
          <w:p w14:paraId="7196D064" w14:textId="77777777" w:rsidR="00396F61" w:rsidRPr="00E02D34" w:rsidRDefault="00396F61" w:rsidP="00011786">
            <w:pPr>
              <w:spacing w:line="360" w:lineRule="auto"/>
              <w:jc w:val="both"/>
              <w:rPr>
                <w:rFonts w:cs="Arial"/>
              </w:rPr>
            </w:pPr>
          </w:p>
        </w:tc>
        <w:tc>
          <w:tcPr>
            <w:tcW w:w="2044" w:type="dxa"/>
          </w:tcPr>
          <w:p w14:paraId="34FF1C98" w14:textId="77777777" w:rsidR="00396F61" w:rsidRPr="00E02D34" w:rsidRDefault="00396F61" w:rsidP="00011786">
            <w:pPr>
              <w:spacing w:line="360" w:lineRule="auto"/>
              <w:jc w:val="both"/>
              <w:rPr>
                <w:rFonts w:cs="Arial"/>
              </w:rPr>
            </w:pPr>
          </w:p>
        </w:tc>
      </w:tr>
      <w:tr w:rsidR="00E15F39" w:rsidRPr="002571F1" w14:paraId="34937B7B" w14:textId="77777777" w:rsidTr="00F31322">
        <w:tc>
          <w:tcPr>
            <w:tcW w:w="832" w:type="dxa"/>
          </w:tcPr>
          <w:p w14:paraId="2B9B4442" w14:textId="58C19578" w:rsidR="00E15F39" w:rsidRPr="002571F1" w:rsidRDefault="002478A2" w:rsidP="00011786">
            <w:pPr>
              <w:spacing w:line="360" w:lineRule="auto"/>
              <w:jc w:val="both"/>
              <w:rPr>
                <w:rFonts w:cs="Arial"/>
              </w:rPr>
            </w:pPr>
            <w:r>
              <w:rPr>
                <w:rFonts w:cs="Arial"/>
              </w:rPr>
              <w:t>6.</w:t>
            </w:r>
            <w:r w:rsidR="00396F61" w:rsidRPr="002571F1">
              <w:rPr>
                <w:rFonts w:cs="Arial"/>
              </w:rPr>
              <w:t>4</w:t>
            </w:r>
          </w:p>
        </w:tc>
        <w:tc>
          <w:tcPr>
            <w:tcW w:w="5684" w:type="dxa"/>
          </w:tcPr>
          <w:p w14:paraId="6D072C0D" w14:textId="77777777" w:rsidR="00E15F39" w:rsidRPr="00E02D34" w:rsidRDefault="00E15F39" w:rsidP="00011786">
            <w:pPr>
              <w:spacing w:line="360" w:lineRule="auto"/>
              <w:jc w:val="both"/>
              <w:rPr>
                <w:rFonts w:cs="Arial"/>
              </w:rPr>
            </w:pPr>
          </w:p>
        </w:tc>
        <w:tc>
          <w:tcPr>
            <w:tcW w:w="1559" w:type="dxa"/>
          </w:tcPr>
          <w:p w14:paraId="48A21919" w14:textId="77777777" w:rsidR="00E15F39" w:rsidRPr="00E02D34" w:rsidRDefault="00E15F39" w:rsidP="00011786">
            <w:pPr>
              <w:spacing w:line="360" w:lineRule="auto"/>
              <w:jc w:val="both"/>
              <w:rPr>
                <w:rFonts w:cs="Arial"/>
              </w:rPr>
            </w:pPr>
          </w:p>
        </w:tc>
        <w:tc>
          <w:tcPr>
            <w:tcW w:w="2044" w:type="dxa"/>
          </w:tcPr>
          <w:p w14:paraId="6BD18F9B" w14:textId="77777777" w:rsidR="00E15F39" w:rsidRPr="00E02D34" w:rsidRDefault="00E15F39" w:rsidP="00011786">
            <w:pPr>
              <w:spacing w:line="360" w:lineRule="auto"/>
              <w:jc w:val="both"/>
              <w:rPr>
                <w:rFonts w:cs="Arial"/>
              </w:rPr>
            </w:pPr>
          </w:p>
        </w:tc>
      </w:tr>
    </w:tbl>
    <w:p w14:paraId="6D9C8D39" w14:textId="77777777" w:rsidR="00CA4339" w:rsidRPr="002571F1" w:rsidRDefault="00CA4339" w:rsidP="003451C4">
      <w:pPr>
        <w:spacing w:line="360" w:lineRule="auto"/>
        <w:rPr>
          <w:rFonts w:cs="Arial"/>
          <w:b/>
        </w:rPr>
      </w:pPr>
    </w:p>
    <w:sectPr w:rsidR="00CA4339" w:rsidRPr="002571F1" w:rsidSect="003451C4">
      <w:headerReference w:type="default" r:id="rId14"/>
      <w:footerReference w:type="default" r:id="rId15"/>
      <w:pgSz w:w="12240" w:h="15840" w:code="1"/>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52F410" w14:textId="77777777" w:rsidR="0069498C" w:rsidRDefault="0069498C">
      <w:r>
        <w:separator/>
      </w:r>
    </w:p>
  </w:endnote>
  <w:endnote w:type="continuationSeparator" w:id="0">
    <w:p w14:paraId="257DCFCD" w14:textId="77777777" w:rsidR="0069498C" w:rsidRDefault="0069498C">
      <w:r>
        <w:continuationSeparator/>
      </w:r>
    </w:p>
  </w:endnote>
  <w:endnote w:type="continuationNotice" w:id="1">
    <w:p w14:paraId="33EE62D7" w14:textId="77777777" w:rsidR="0069498C" w:rsidRDefault="006949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5C360" w14:textId="68921265" w:rsidR="3D3FB08A" w:rsidRPr="00894C68" w:rsidRDefault="3D3FB08A" w:rsidP="3D3FB08A">
    <w:pPr>
      <w:pStyle w:val="Footer"/>
      <w:jc w:val="center"/>
      <w:rPr>
        <w:rFonts w:ascii="Arial" w:hAnsi="Arial" w:cs="Arial"/>
      </w:rPr>
    </w:pPr>
    <w:r w:rsidRPr="00894C68">
      <w:rPr>
        <w:rFonts w:ascii="Arial" w:hAnsi="Arial" w:cs="Arial"/>
      </w:rPr>
      <w:fldChar w:fldCharType="begin"/>
    </w:r>
    <w:r w:rsidRPr="00894C68">
      <w:rPr>
        <w:rFonts w:ascii="Arial" w:hAnsi="Arial" w:cs="Arial"/>
      </w:rPr>
      <w:instrText>PAGE</w:instrText>
    </w:r>
    <w:r w:rsidRPr="00894C68">
      <w:rPr>
        <w:rFonts w:ascii="Arial" w:hAnsi="Arial" w:cs="Arial"/>
      </w:rPr>
      <w:fldChar w:fldCharType="separate"/>
    </w:r>
    <w:r w:rsidR="002E3A47" w:rsidRPr="00894C68">
      <w:rPr>
        <w:rFonts w:ascii="Arial" w:hAnsi="Arial" w:cs="Arial"/>
        <w:noProof/>
      </w:rPr>
      <w:t>1</w:t>
    </w:r>
    <w:r w:rsidRPr="00894C68">
      <w:rPr>
        <w:rFonts w:ascii="Arial" w:hAnsi="Arial" w:cs="Arial"/>
      </w:rPr>
      <w:fldChar w:fldCharType="end"/>
    </w:r>
  </w:p>
  <w:p w14:paraId="5AE48A43" w14:textId="77777777" w:rsidR="007D2367" w:rsidRDefault="007D23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8DB733" w14:textId="77777777" w:rsidR="0069498C" w:rsidRDefault="0069498C">
      <w:r>
        <w:separator/>
      </w:r>
    </w:p>
  </w:footnote>
  <w:footnote w:type="continuationSeparator" w:id="0">
    <w:p w14:paraId="4005A656" w14:textId="77777777" w:rsidR="0069498C" w:rsidRDefault="0069498C">
      <w:r>
        <w:continuationSeparator/>
      </w:r>
    </w:p>
  </w:footnote>
  <w:footnote w:type="continuationNotice" w:id="1">
    <w:p w14:paraId="0C69F95A" w14:textId="77777777" w:rsidR="0069498C" w:rsidRDefault="006949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9663071"/>
      <w:docPartObj>
        <w:docPartGallery w:val="Watermarks"/>
        <w:docPartUnique/>
      </w:docPartObj>
    </w:sdtPr>
    <w:sdtEndPr/>
    <w:sdtContent>
      <w:p w14:paraId="450EA2D7" w14:textId="77777777" w:rsidR="007D2367" w:rsidRDefault="00F1314C">
        <w:pPr>
          <w:pStyle w:val="Header"/>
        </w:pPr>
        <w:r>
          <w:rPr>
            <w:noProof/>
          </w:rPr>
          <w:pict w14:anchorId="233F1F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2EC5E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8707D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2CB4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36C8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16C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A42C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9A95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F468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AB00A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A3AB9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232B8"/>
    <w:multiLevelType w:val="hybridMultilevel"/>
    <w:tmpl w:val="3C4C7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0699523F"/>
    <w:multiLevelType w:val="hybridMultilevel"/>
    <w:tmpl w:val="FDC058D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C3C075E"/>
    <w:multiLevelType w:val="hybridMultilevel"/>
    <w:tmpl w:val="9B7A2A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CBE0061"/>
    <w:multiLevelType w:val="hybridMultilevel"/>
    <w:tmpl w:val="81D066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0E5A515E"/>
    <w:multiLevelType w:val="hybridMultilevel"/>
    <w:tmpl w:val="721069F8"/>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12296CF2"/>
    <w:multiLevelType w:val="hybridMultilevel"/>
    <w:tmpl w:val="A07E88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5907711"/>
    <w:multiLevelType w:val="hybridMultilevel"/>
    <w:tmpl w:val="C05634AE"/>
    <w:lvl w:ilvl="0" w:tplc="70C6F34E">
      <w:start w:val="7"/>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8AA63EC"/>
    <w:multiLevelType w:val="hybridMultilevel"/>
    <w:tmpl w:val="20D608DC"/>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26AD0095"/>
    <w:multiLevelType w:val="hybridMultilevel"/>
    <w:tmpl w:val="E1761C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7604F1"/>
    <w:multiLevelType w:val="hybridMultilevel"/>
    <w:tmpl w:val="97AC1E88"/>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2BC6037B"/>
    <w:multiLevelType w:val="hybridMultilevel"/>
    <w:tmpl w:val="7E8425B4"/>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1" w15:restartNumberingAfterBreak="0">
    <w:nsid w:val="2D71153A"/>
    <w:multiLevelType w:val="hybridMultilevel"/>
    <w:tmpl w:val="FF0AB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D33553"/>
    <w:multiLevelType w:val="multilevel"/>
    <w:tmpl w:val="A07E883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1583E05"/>
    <w:multiLevelType w:val="hybridMultilevel"/>
    <w:tmpl w:val="4D32FFE8"/>
    <w:lvl w:ilvl="0" w:tplc="1D26B6B2">
      <w:start w:val="7"/>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FB3BD0"/>
    <w:multiLevelType w:val="hybridMultilevel"/>
    <w:tmpl w:val="9926C01C"/>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5" w15:restartNumberingAfterBreak="0">
    <w:nsid w:val="39E2511C"/>
    <w:multiLevelType w:val="hybridMultilevel"/>
    <w:tmpl w:val="D8420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CF7A13"/>
    <w:multiLevelType w:val="hybridMultilevel"/>
    <w:tmpl w:val="EE70C5C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427D710F"/>
    <w:multiLevelType w:val="hybridMultilevel"/>
    <w:tmpl w:val="6C8EDEF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4368402B"/>
    <w:multiLevelType w:val="hybridMultilevel"/>
    <w:tmpl w:val="F224D68E"/>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9" w15:restartNumberingAfterBreak="0">
    <w:nsid w:val="440D6D5C"/>
    <w:multiLevelType w:val="hybridMultilevel"/>
    <w:tmpl w:val="44887F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4233B32"/>
    <w:multiLevelType w:val="hybridMultilevel"/>
    <w:tmpl w:val="5492E830"/>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1" w15:restartNumberingAfterBreak="0">
    <w:nsid w:val="465D22CA"/>
    <w:multiLevelType w:val="hybridMultilevel"/>
    <w:tmpl w:val="A3B4B2C8"/>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2" w15:restartNumberingAfterBreak="0">
    <w:nsid w:val="48FB0583"/>
    <w:multiLevelType w:val="hybridMultilevel"/>
    <w:tmpl w:val="05A048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CBD2EDF"/>
    <w:multiLevelType w:val="hybridMultilevel"/>
    <w:tmpl w:val="BD72419E"/>
    <w:lvl w:ilvl="0" w:tplc="21D0AB8C">
      <w:start w:val="7"/>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34" w15:restartNumberingAfterBreak="0">
    <w:nsid w:val="500A56A8"/>
    <w:multiLevelType w:val="hybridMultilevel"/>
    <w:tmpl w:val="70A4CC02"/>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5" w15:restartNumberingAfterBreak="0">
    <w:nsid w:val="51236156"/>
    <w:multiLevelType w:val="hybridMultilevel"/>
    <w:tmpl w:val="CF5A3DB4"/>
    <w:lvl w:ilvl="0" w:tplc="04090001">
      <w:start w:val="1"/>
      <w:numFmt w:val="bullet"/>
      <w:lvlText w:val=""/>
      <w:lvlJc w:val="left"/>
      <w:pPr>
        <w:tabs>
          <w:tab w:val="num" w:pos="70"/>
        </w:tabs>
        <w:ind w:left="70" w:hanging="360"/>
      </w:pPr>
      <w:rPr>
        <w:rFonts w:ascii="Symbol" w:hAnsi="Symbol" w:hint="default"/>
      </w:rPr>
    </w:lvl>
    <w:lvl w:ilvl="1" w:tplc="04090003" w:tentative="1">
      <w:start w:val="1"/>
      <w:numFmt w:val="bullet"/>
      <w:lvlText w:val="o"/>
      <w:lvlJc w:val="left"/>
      <w:pPr>
        <w:tabs>
          <w:tab w:val="num" w:pos="790"/>
        </w:tabs>
        <w:ind w:left="790" w:hanging="360"/>
      </w:pPr>
      <w:rPr>
        <w:rFonts w:ascii="Courier New" w:hAnsi="Courier New" w:cs="Courier New" w:hint="default"/>
      </w:rPr>
    </w:lvl>
    <w:lvl w:ilvl="2" w:tplc="04090005" w:tentative="1">
      <w:start w:val="1"/>
      <w:numFmt w:val="bullet"/>
      <w:lvlText w:val=""/>
      <w:lvlJc w:val="left"/>
      <w:pPr>
        <w:tabs>
          <w:tab w:val="num" w:pos="1510"/>
        </w:tabs>
        <w:ind w:left="1510" w:hanging="360"/>
      </w:pPr>
      <w:rPr>
        <w:rFonts w:ascii="Wingdings" w:hAnsi="Wingdings" w:hint="default"/>
      </w:rPr>
    </w:lvl>
    <w:lvl w:ilvl="3" w:tplc="04090001" w:tentative="1">
      <w:start w:val="1"/>
      <w:numFmt w:val="bullet"/>
      <w:lvlText w:val=""/>
      <w:lvlJc w:val="left"/>
      <w:pPr>
        <w:tabs>
          <w:tab w:val="num" w:pos="2230"/>
        </w:tabs>
        <w:ind w:left="2230" w:hanging="360"/>
      </w:pPr>
      <w:rPr>
        <w:rFonts w:ascii="Symbol" w:hAnsi="Symbol" w:hint="default"/>
      </w:rPr>
    </w:lvl>
    <w:lvl w:ilvl="4" w:tplc="04090003" w:tentative="1">
      <w:start w:val="1"/>
      <w:numFmt w:val="bullet"/>
      <w:lvlText w:val="o"/>
      <w:lvlJc w:val="left"/>
      <w:pPr>
        <w:tabs>
          <w:tab w:val="num" w:pos="2950"/>
        </w:tabs>
        <w:ind w:left="2950" w:hanging="360"/>
      </w:pPr>
      <w:rPr>
        <w:rFonts w:ascii="Courier New" w:hAnsi="Courier New" w:cs="Courier New" w:hint="default"/>
      </w:rPr>
    </w:lvl>
    <w:lvl w:ilvl="5" w:tplc="04090005" w:tentative="1">
      <w:start w:val="1"/>
      <w:numFmt w:val="bullet"/>
      <w:lvlText w:val=""/>
      <w:lvlJc w:val="left"/>
      <w:pPr>
        <w:tabs>
          <w:tab w:val="num" w:pos="3670"/>
        </w:tabs>
        <w:ind w:left="3670" w:hanging="360"/>
      </w:pPr>
      <w:rPr>
        <w:rFonts w:ascii="Wingdings" w:hAnsi="Wingdings" w:hint="default"/>
      </w:rPr>
    </w:lvl>
    <w:lvl w:ilvl="6" w:tplc="04090001" w:tentative="1">
      <w:start w:val="1"/>
      <w:numFmt w:val="bullet"/>
      <w:lvlText w:val=""/>
      <w:lvlJc w:val="left"/>
      <w:pPr>
        <w:tabs>
          <w:tab w:val="num" w:pos="4390"/>
        </w:tabs>
        <w:ind w:left="4390" w:hanging="360"/>
      </w:pPr>
      <w:rPr>
        <w:rFonts w:ascii="Symbol" w:hAnsi="Symbol" w:hint="default"/>
      </w:rPr>
    </w:lvl>
    <w:lvl w:ilvl="7" w:tplc="04090003" w:tentative="1">
      <w:start w:val="1"/>
      <w:numFmt w:val="bullet"/>
      <w:lvlText w:val="o"/>
      <w:lvlJc w:val="left"/>
      <w:pPr>
        <w:tabs>
          <w:tab w:val="num" w:pos="5110"/>
        </w:tabs>
        <w:ind w:left="5110" w:hanging="360"/>
      </w:pPr>
      <w:rPr>
        <w:rFonts w:ascii="Courier New" w:hAnsi="Courier New" w:cs="Courier New" w:hint="default"/>
      </w:rPr>
    </w:lvl>
    <w:lvl w:ilvl="8" w:tplc="04090005" w:tentative="1">
      <w:start w:val="1"/>
      <w:numFmt w:val="bullet"/>
      <w:lvlText w:val=""/>
      <w:lvlJc w:val="left"/>
      <w:pPr>
        <w:tabs>
          <w:tab w:val="num" w:pos="5830"/>
        </w:tabs>
        <w:ind w:left="5830" w:hanging="360"/>
      </w:pPr>
      <w:rPr>
        <w:rFonts w:ascii="Wingdings" w:hAnsi="Wingdings" w:hint="default"/>
      </w:rPr>
    </w:lvl>
  </w:abstractNum>
  <w:abstractNum w:abstractNumId="36" w15:restartNumberingAfterBreak="0">
    <w:nsid w:val="5193490F"/>
    <w:multiLevelType w:val="hybridMultilevel"/>
    <w:tmpl w:val="30466B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55F72CF"/>
    <w:multiLevelType w:val="hybridMultilevel"/>
    <w:tmpl w:val="9490D4AA"/>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59B53C81"/>
    <w:multiLevelType w:val="hybridMultilevel"/>
    <w:tmpl w:val="BE7877B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9" w15:restartNumberingAfterBreak="0">
    <w:nsid w:val="61D5622A"/>
    <w:multiLevelType w:val="hybridMultilevel"/>
    <w:tmpl w:val="5450E5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2AD484E"/>
    <w:multiLevelType w:val="hybridMultilevel"/>
    <w:tmpl w:val="58CE4B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4137A72"/>
    <w:multiLevelType w:val="hybridMultilevel"/>
    <w:tmpl w:val="8E086D56"/>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2" w15:restartNumberingAfterBreak="0">
    <w:nsid w:val="6A580228"/>
    <w:multiLevelType w:val="hybridMultilevel"/>
    <w:tmpl w:val="B5EA505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BC4EDB"/>
    <w:multiLevelType w:val="hybridMultilevel"/>
    <w:tmpl w:val="C93C910E"/>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36"/>
  </w:num>
  <w:num w:numId="2">
    <w:abstractNumId w:val="11"/>
  </w:num>
  <w:num w:numId="3">
    <w:abstractNumId w:val="27"/>
  </w:num>
  <w:num w:numId="4">
    <w:abstractNumId w:val="43"/>
  </w:num>
  <w:num w:numId="5">
    <w:abstractNumId w:val="30"/>
  </w:num>
  <w:num w:numId="6">
    <w:abstractNumId w:val="38"/>
  </w:num>
  <w:num w:numId="7">
    <w:abstractNumId w:val="26"/>
  </w:num>
  <w:num w:numId="8">
    <w:abstractNumId w:val="28"/>
  </w:num>
  <w:num w:numId="9">
    <w:abstractNumId w:val="32"/>
  </w:num>
  <w:num w:numId="10">
    <w:abstractNumId w:val="13"/>
  </w:num>
  <w:num w:numId="11">
    <w:abstractNumId w:val="18"/>
  </w:num>
  <w:num w:numId="12">
    <w:abstractNumId w:val="29"/>
  </w:num>
  <w:num w:numId="13">
    <w:abstractNumId w:val="40"/>
  </w:num>
  <w:num w:numId="14">
    <w:abstractNumId w:val="19"/>
  </w:num>
  <w:num w:numId="15">
    <w:abstractNumId w:val="34"/>
  </w:num>
  <w:num w:numId="16">
    <w:abstractNumId w:val="37"/>
  </w:num>
  <w:num w:numId="17">
    <w:abstractNumId w:val="15"/>
  </w:num>
  <w:num w:numId="18">
    <w:abstractNumId w:val="35"/>
  </w:num>
  <w:num w:numId="19">
    <w:abstractNumId w:val="24"/>
  </w:num>
  <w:num w:numId="20">
    <w:abstractNumId w:val="14"/>
  </w:num>
  <w:num w:numId="21">
    <w:abstractNumId w:val="22"/>
  </w:num>
  <w:num w:numId="22">
    <w:abstractNumId w:val="42"/>
  </w:num>
  <w:num w:numId="23">
    <w:abstractNumId w:val="41"/>
  </w:num>
  <w:num w:numId="24">
    <w:abstractNumId w:val="20"/>
  </w:num>
  <w:num w:numId="25">
    <w:abstractNumId w:val="31"/>
  </w:num>
  <w:num w:numId="26">
    <w:abstractNumId w:val="17"/>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 w:numId="37">
    <w:abstractNumId w:val="33"/>
  </w:num>
  <w:num w:numId="38">
    <w:abstractNumId w:val="16"/>
  </w:num>
  <w:num w:numId="39">
    <w:abstractNumId w:val="23"/>
  </w:num>
  <w:num w:numId="40">
    <w:abstractNumId w:val="12"/>
  </w:num>
  <w:num w:numId="41">
    <w:abstractNumId w:val="21"/>
  </w:num>
  <w:num w:numId="42">
    <w:abstractNumId w:val="39"/>
  </w:num>
  <w:num w:numId="43">
    <w:abstractNumId w:val="25"/>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2F2"/>
    <w:rsid w:val="000013BF"/>
    <w:rsid w:val="000079CB"/>
    <w:rsid w:val="00010858"/>
    <w:rsid w:val="00011786"/>
    <w:rsid w:val="0002012B"/>
    <w:rsid w:val="00021FF4"/>
    <w:rsid w:val="00025F27"/>
    <w:rsid w:val="00036F0C"/>
    <w:rsid w:val="00050F69"/>
    <w:rsid w:val="000548C6"/>
    <w:rsid w:val="00056093"/>
    <w:rsid w:val="0005758E"/>
    <w:rsid w:val="00061D7D"/>
    <w:rsid w:val="00065C5A"/>
    <w:rsid w:val="00067D12"/>
    <w:rsid w:val="00071ED3"/>
    <w:rsid w:val="00074A61"/>
    <w:rsid w:val="000762B2"/>
    <w:rsid w:val="000828B4"/>
    <w:rsid w:val="00092A12"/>
    <w:rsid w:val="00094C52"/>
    <w:rsid w:val="000A4694"/>
    <w:rsid w:val="000B3139"/>
    <w:rsid w:val="000B7922"/>
    <w:rsid w:val="000C1279"/>
    <w:rsid w:val="000C1B5F"/>
    <w:rsid w:val="000D0099"/>
    <w:rsid w:val="000E27C5"/>
    <w:rsid w:val="000F265C"/>
    <w:rsid w:val="001217D3"/>
    <w:rsid w:val="00130688"/>
    <w:rsid w:val="00131859"/>
    <w:rsid w:val="001319F1"/>
    <w:rsid w:val="001323E7"/>
    <w:rsid w:val="001325AC"/>
    <w:rsid w:val="00142E6A"/>
    <w:rsid w:val="001444A1"/>
    <w:rsid w:val="0014602A"/>
    <w:rsid w:val="00146C3C"/>
    <w:rsid w:val="00151825"/>
    <w:rsid w:val="00151D14"/>
    <w:rsid w:val="00153454"/>
    <w:rsid w:val="00155686"/>
    <w:rsid w:val="0016160B"/>
    <w:rsid w:val="001642FD"/>
    <w:rsid w:val="00167DC9"/>
    <w:rsid w:val="00176653"/>
    <w:rsid w:val="001920D7"/>
    <w:rsid w:val="00194CD6"/>
    <w:rsid w:val="00194E1D"/>
    <w:rsid w:val="0019796E"/>
    <w:rsid w:val="00197A6D"/>
    <w:rsid w:val="001A1DBB"/>
    <w:rsid w:val="001B0A66"/>
    <w:rsid w:val="001B4AAD"/>
    <w:rsid w:val="001B516A"/>
    <w:rsid w:val="001B7CBC"/>
    <w:rsid w:val="001C0000"/>
    <w:rsid w:val="001C08B9"/>
    <w:rsid w:val="001C5002"/>
    <w:rsid w:val="001C7467"/>
    <w:rsid w:val="001D1DF8"/>
    <w:rsid w:val="001D20EA"/>
    <w:rsid w:val="001D436A"/>
    <w:rsid w:val="001D7129"/>
    <w:rsid w:val="001E63C3"/>
    <w:rsid w:val="001F0461"/>
    <w:rsid w:val="001F5DD5"/>
    <w:rsid w:val="001F688E"/>
    <w:rsid w:val="00204388"/>
    <w:rsid w:val="00204494"/>
    <w:rsid w:val="002047F8"/>
    <w:rsid w:val="0020512E"/>
    <w:rsid w:val="00222C49"/>
    <w:rsid w:val="00225967"/>
    <w:rsid w:val="00231C5B"/>
    <w:rsid w:val="002369E7"/>
    <w:rsid w:val="00244AA8"/>
    <w:rsid w:val="00245E7C"/>
    <w:rsid w:val="002478A2"/>
    <w:rsid w:val="002512C4"/>
    <w:rsid w:val="002548D4"/>
    <w:rsid w:val="002571F1"/>
    <w:rsid w:val="00261895"/>
    <w:rsid w:val="002658AD"/>
    <w:rsid w:val="00270219"/>
    <w:rsid w:val="00270C9E"/>
    <w:rsid w:val="00272385"/>
    <w:rsid w:val="00287A91"/>
    <w:rsid w:val="002905B5"/>
    <w:rsid w:val="002A3D6A"/>
    <w:rsid w:val="002A6876"/>
    <w:rsid w:val="002B0A08"/>
    <w:rsid w:val="002C775F"/>
    <w:rsid w:val="002E0BE7"/>
    <w:rsid w:val="002E3A47"/>
    <w:rsid w:val="002F160B"/>
    <w:rsid w:val="002F166D"/>
    <w:rsid w:val="002F3243"/>
    <w:rsid w:val="00301430"/>
    <w:rsid w:val="00307F6C"/>
    <w:rsid w:val="0031472C"/>
    <w:rsid w:val="00322502"/>
    <w:rsid w:val="00326719"/>
    <w:rsid w:val="003300D1"/>
    <w:rsid w:val="00330CE8"/>
    <w:rsid w:val="0033170D"/>
    <w:rsid w:val="00334D98"/>
    <w:rsid w:val="0033529C"/>
    <w:rsid w:val="00341985"/>
    <w:rsid w:val="00341D12"/>
    <w:rsid w:val="0034342E"/>
    <w:rsid w:val="003451C4"/>
    <w:rsid w:val="00347F4F"/>
    <w:rsid w:val="00363EC0"/>
    <w:rsid w:val="00365CF5"/>
    <w:rsid w:val="003762B1"/>
    <w:rsid w:val="00382DFB"/>
    <w:rsid w:val="00385109"/>
    <w:rsid w:val="00387D27"/>
    <w:rsid w:val="00395EB9"/>
    <w:rsid w:val="00396F61"/>
    <w:rsid w:val="003A5DB8"/>
    <w:rsid w:val="003B130E"/>
    <w:rsid w:val="003B32AB"/>
    <w:rsid w:val="003B6795"/>
    <w:rsid w:val="003B6ED7"/>
    <w:rsid w:val="003C7897"/>
    <w:rsid w:val="003D6C67"/>
    <w:rsid w:val="003E0CCE"/>
    <w:rsid w:val="003E54A8"/>
    <w:rsid w:val="003E56B2"/>
    <w:rsid w:val="003E5B22"/>
    <w:rsid w:val="003E7A6F"/>
    <w:rsid w:val="003F0BA2"/>
    <w:rsid w:val="003F1846"/>
    <w:rsid w:val="003F5B1A"/>
    <w:rsid w:val="003F6B57"/>
    <w:rsid w:val="00401212"/>
    <w:rsid w:val="00402274"/>
    <w:rsid w:val="0040450F"/>
    <w:rsid w:val="0040477F"/>
    <w:rsid w:val="004164DA"/>
    <w:rsid w:val="0042136B"/>
    <w:rsid w:val="00427C12"/>
    <w:rsid w:val="00437CFD"/>
    <w:rsid w:val="004401E4"/>
    <w:rsid w:val="004460B8"/>
    <w:rsid w:val="00446EDC"/>
    <w:rsid w:val="0045126B"/>
    <w:rsid w:val="00451299"/>
    <w:rsid w:val="0045794A"/>
    <w:rsid w:val="0046380F"/>
    <w:rsid w:val="00465D40"/>
    <w:rsid w:val="00467AEF"/>
    <w:rsid w:val="00467D33"/>
    <w:rsid w:val="004715F3"/>
    <w:rsid w:val="00472289"/>
    <w:rsid w:val="00485C75"/>
    <w:rsid w:val="004A3491"/>
    <w:rsid w:val="004A3E42"/>
    <w:rsid w:val="004A40C1"/>
    <w:rsid w:val="004C0E9D"/>
    <w:rsid w:val="004C1897"/>
    <w:rsid w:val="004C198A"/>
    <w:rsid w:val="004C24F7"/>
    <w:rsid w:val="004D5318"/>
    <w:rsid w:val="004D6476"/>
    <w:rsid w:val="004E51E8"/>
    <w:rsid w:val="004F3A3A"/>
    <w:rsid w:val="004F4763"/>
    <w:rsid w:val="004F5EEF"/>
    <w:rsid w:val="00501D6C"/>
    <w:rsid w:val="00507548"/>
    <w:rsid w:val="0051150D"/>
    <w:rsid w:val="005150F3"/>
    <w:rsid w:val="00515BD5"/>
    <w:rsid w:val="00518F88"/>
    <w:rsid w:val="00525267"/>
    <w:rsid w:val="00527BC9"/>
    <w:rsid w:val="00534182"/>
    <w:rsid w:val="0054090B"/>
    <w:rsid w:val="005426A4"/>
    <w:rsid w:val="00546BD0"/>
    <w:rsid w:val="00553CBB"/>
    <w:rsid w:val="0056217A"/>
    <w:rsid w:val="00564B4A"/>
    <w:rsid w:val="005650CB"/>
    <w:rsid w:val="00565AB8"/>
    <w:rsid w:val="005755D0"/>
    <w:rsid w:val="00584E71"/>
    <w:rsid w:val="00585A54"/>
    <w:rsid w:val="00592F49"/>
    <w:rsid w:val="005A02B7"/>
    <w:rsid w:val="005A2CD4"/>
    <w:rsid w:val="005A63F0"/>
    <w:rsid w:val="005A7EB0"/>
    <w:rsid w:val="005B2DC3"/>
    <w:rsid w:val="005B7B17"/>
    <w:rsid w:val="005C58FF"/>
    <w:rsid w:val="005C6C27"/>
    <w:rsid w:val="005D0C36"/>
    <w:rsid w:val="005D5AED"/>
    <w:rsid w:val="005D6721"/>
    <w:rsid w:val="005E239D"/>
    <w:rsid w:val="005E5070"/>
    <w:rsid w:val="005F419D"/>
    <w:rsid w:val="006040E3"/>
    <w:rsid w:val="00606115"/>
    <w:rsid w:val="00610225"/>
    <w:rsid w:val="00611C20"/>
    <w:rsid w:val="0061453C"/>
    <w:rsid w:val="00614D77"/>
    <w:rsid w:val="0062320C"/>
    <w:rsid w:val="00626B57"/>
    <w:rsid w:val="006315FD"/>
    <w:rsid w:val="00631F23"/>
    <w:rsid w:val="00637A55"/>
    <w:rsid w:val="00645988"/>
    <w:rsid w:val="00651CB6"/>
    <w:rsid w:val="00654DB8"/>
    <w:rsid w:val="00662322"/>
    <w:rsid w:val="006624F1"/>
    <w:rsid w:val="006639F8"/>
    <w:rsid w:val="0066582E"/>
    <w:rsid w:val="00667F54"/>
    <w:rsid w:val="00671778"/>
    <w:rsid w:val="00673BC1"/>
    <w:rsid w:val="00675B18"/>
    <w:rsid w:val="00681ED3"/>
    <w:rsid w:val="00687604"/>
    <w:rsid w:val="0069498C"/>
    <w:rsid w:val="006953C6"/>
    <w:rsid w:val="00695B4A"/>
    <w:rsid w:val="006A0373"/>
    <w:rsid w:val="006B6CCD"/>
    <w:rsid w:val="006C37E0"/>
    <w:rsid w:val="006C3A4C"/>
    <w:rsid w:val="006C6BF6"/>
    <w:rsid w:val="006C7A1F"/>
    <w:rsid w:val="006D2D90"/>
    <w:rsid w:val="006D6686"/>
    <w:rsid w:val="006E28E9"/>
    <w:rsid w:val="006F4C11"/>
    <w:rsid w:val="006F51F0"/>
    <w:rsid w:val="007002FB"/>
    <w:rsid w:val="007047F9"/>
    <w:rsid w:val="00705D6C"/>
    <w:rsid w:val="007118D1"/>
    <w:rsid w:val="00722D6A"/>
    <w:rsid w:val="0072387A"/>
    <w:rsid w:val="0074253D"/>
    <w:rsid w:val="007527D1"/>
    <w:rsid w:val="007654B3"/>
    <w:rsid w:val="007662E9"/>
    <w:rsid w:val="00772796"/>
    <w:rsid w:val="00774C0C"/>
    <w:rsid w:val="00780A9C"/>
    <w:rsid w:val="00782E5E"/>
    <w:rsid w:val="00783C29"/>
    <w:rsid w:val="0078729E"/>
    <w:rsid w:val="00792E1C"/>
    <w:rsid w:val="00796480"/>
    <w:rsid w:val="007A345B"/>
    <w:rsid w:val="007A5E49"/>
    <w:rsid w:val="007B27C8"/>
    <w:rsid w:val="007B72B3"/>
    <w:rsid w:val="007B7D88"/>
    <w:rsid w:val="007C2C44"/>
    <w:rsid w:val="007C30D9"/>
    <w:rsid w:val="007C5AD4"/>
    <w:rsid w:val="007D2367"/>
    <w:rsid w:val="007F5557"/>
    <w:rsid w:val="00804527"/>
    <w:rsid w:val="008059C7"/>
    <w:rsid w:val="00811AFD"/>
    <w:rsid w:val="0081352D"/>
    <w:rsid w:val="0082127D"/>
    <w:rsid w:val="008266A9"/>
    <w:rsid w:val="00827FED"/>
    <w:rsid w:val="00830F12"/>
    <w:rsid w:val="00833595"/>
    <w:rsid w:val="008339AA"/>
    <w:rsid w:val="00837F26"/>
    <w:rsid w:val="00855B94"/>
    <w:rsid w:val="008614DF"/>
    <w:rsid w:val="00864AD3"/>
    <w:rsid w:val="00871772"/>
    <w:rsid w:val="00871C87"/>
    <w:rsid w:val="00875BDC"/>
    <w:rsid w:val="00877222"/>
    <w:rsid w:val="0087C64A"/>
    <w:rsid w:val="008875EC"/>
    <w:rsid w:val="00894C68"/>
    <w:rsid w:val="00895D35"/>
    <w:rsid w:val="008A1F8E"/>
    <w:rsid w:val="008A25E0"/>
    <w:rsid w:val="008A25EA"/>
    <w:rsid w:val="008A3133"/>
    <w:rsid w:val="008B7777"/>
    <w:rsid w:val="008F1152"/>
    <w:rsid w:val="00900901"/>
    <w:rsid w:val="009048C8"/>
    <w:rsid w:val="0090603D"/>
    <w:rsid w:val="00906991"/>
    <w:rsid w:val="00910F15"/>
    <w:rsid w:val="009147F3"/>
    <w:rsid w:val="00914AA6"/>
    <w:rsid w:val="00922B03"/>
    <w:rsid w:val="00925401"/>
    <w:rsid w:val="009326DB"/>
    <w:rsid w:val="00933C2A"/>
    <w:rsid w:val="0094195B"/>
    <w:rsid w:val="00944EA7"/>
    <w:rsid w:val="0096504C"/>
    <w:rsid w:val="009725F1"/>
    <w:rsid w:val="00972F27"/>
    <w:rsid w:val="00986D5C"/>
    <w:rsid w:val="009909B5"/>
    <w:rsid w:val="00990B33"/>
    <w:rsid w:val="009A0118"/>
    <w:rsid w:val="009A04CA"/>
    <w:rsid w:val="009A3B20"/>
    <w:rsid w:val="009A4C98"/>
    <w:rsid w:val="009A6A2B"/>
    <w:rsid w:val="009B403B"/>
    <w:rsid w:val="009C53F7"/>
    <w:rsid w:val="009D4A62"/>
    <w:rsid w:val="009D6BA3"/>
    <w:rsid w:val="009E008A"/>
    <w:rsid w:val="009E49DB"/>
    <w:rsid w:val="009E5178"/>
    <w:rsid w:val="009F163E"/>
    <w:rsid w:val="009F46AA"/>
    <w:rsid w:val="009F48DE"/>
    <w:rsid w:val="00A0594F"/>
    <w:rsid w:val="00A23933"/>
    <w:rsid w:val="00A26C06"/>
    <w:rsid w:val="00A31827"/>
    <w:rsid w:val="00A33DFB"/>
    <w:rsid w:val="00A472AE"/>
    <w:rsid w:val="00A4742B"/>
    <w:rsid w:val="00A570BB"/>
    <w:rsid w:val="00A576CB"/>
    <w:rsid w:val="00A6260E"/>
    <w:rsid w:val="00A66250"/>
    <w:rsid w:val="00A66EB0"/>
    <w:rsid w:val="00A717B0"/>
    <w:rsid w:val="00A73AA5"/>
    <w:rsid w:val="00A75BA3"/>
    <w:rsid w:val="00A8508D"/>
    <w:rsid w:val="00A87F8C"/>
    <w:rsid w:val="00A90CDF"/>
    <w:rsid w:val="00A90F20"/>
    <w:rsid w:val="00A92EBA"/>
    <w:rsid w:val="00A94270"/>
    <w:rsid w:val="00A9687C"/>
    <w:rsid w:val="00AA1DE7"/>
    <w:rsid w:val="00AA1E71"/>
    <w:rsid w:val="00AA64C2"/>
    <w:rsid w:val="00AB5542"/>
    <w:rsid w:val="00AC49A2"/>
    <w:rsid w:val="00AE1428"/>
    <w:rsid w:val="00AE222F"/>
    <w:rsid w:val="00B047E2"/>
    <w:rsid w:val="00B074BD"/>
    <w:rsid w:val="00B1091F"/>
    <w:rsid w:val="00B139ED"/>
    <w:rsid w:val="00B14181"/>
    <w:rsid w:val="00B14EE7"/>
    <w:rsid w:val="00B253B8"/>
    <w:rsid w:val="00B260B9"/>
    <w:rsid w:val="00B3186C"/>
    <w:rsid w:val="00B33C8A"/>
    <w:rsid w:val="00B35C4F"/>
    <w:rsid w:val="00B363CC"/>
    <w:rsid w:val="00B430F5"/>
    <w:rsid w:val="00B5107E"/>
    <w:rsid w:val="00B61111"/>
    <w:rsid w:val="00B644E9"/>
    <w:rsid w:val="00B755DA"/>
    <w:rsid w:val="00B75DF7"/>
    <w:rsid w:val="00B80F28"/>
    <w:rsid w:val="00B856B5"/>
    <w:rsid w:val="00B85EDD"/>
    <w:rsid w:val="00B87C8F"/>
    <w:rsid w:val="00B9054A"/>
    <w:rsid w:val="00BA498C"/>
    <w:rsid w:val="00BC1163"/>
    <w:rsid w:val="00BC3004"/>
    <w:rsid w:val="00BC3861"/>
    <w:rsid w:val="00BD1D5F"/>
    <w:rsid w:val="00BD21C9"/>
    <w:rsid w:val="00BD3CE4"/>
    <w:rsid w:val="00BD66D3"/>
    <w:rsid w:val="00BE59E1"/>
    <w:rsid w:val="00BE5F82"/>
    <w:rsid w:val="00BF2005"/>
    <w:rsid w:val="00BF2082"/>
    <w:rsid w:val="00C008B9"/>
    <w:rsid w:val="00C13943"/>
    <w:rsid w:val="00C21A30"/>
    <w:rsid w:val="00C22BF6"/>
    <w:rsid w:val="00C261D7"/>
    <w:rsid w:val="00C32DAB"/>
    <w:rsid w:val="00C334BC"/>
    <w:rsid w:val="00C349C3"/>
    <w:rsid w:val="00C35F68"/>
    <w:rsid w:val="00C4288A"/>
    <w:rsid w:val="00C440E0"/>
    <w:rsid w:val="00C46315"/>
    <w:rsid w:val="00C46DD0"/>
    <w:rsid w:val="00C57D19"/>
    <w:rsid w:val="00C64E10"/>
    <w:rsid w:val="00C70554"/>
    <w:rsid w:val="00C729BC"/>
    <w:rsid w:val="00C729CA"/>
    <w:rsid w:val="00C7349B"/>
    <w:rsid w:val="00C8640C"/>
    <w:rsid w:val="00C97667"/>
    <w:rsid w:val="00CA3621"/>
    <w:rsid w:val="00CA3D68"/>
    <w:rsid w:val="00CA4339"/>
    <w:rsid w:val="00CA6B32"/>
    <w:rsid w:val="00CA748E"/>
    <w:rsid w:val="00CA7736"/>
    <w:rsid w:val="00CA7C1C"/>
    <w:rsid w:val="00CD2FCF"/>
    <w:rsid w:val="00CD6B2F"/>
    <w:rsid w:val="00CE113D"/>
    <w:rsid w:val="00CF18EA"/>
    <w:rsid w:val="00CF4451"/>
    <w:rsid w:val="00CF7EB9"/>
    <w:rsid w:val="00D07401"/>
    <w:rsid w:val="00D163C8"/>
    <w:rsid w:val="00D16A5F"/>
    <w:rsid w:val="00D3377E"/>
    <w:rsid w:val="00D35D7A"/>
    <w:rsid w:val="00D41E15"/>
    <w:rsid w:val="00D6029D"/>
    <w:rsid w:val="00D612A6"/>
    <w:rsid w:val="00D639B3"/>
    <w:rsid w:val="00D66209"/>
    <w:rsid w:val="00D70341"/>
    <w:rsid w:val="00D7062E"/>
    <w:rsid w:val="00D71704"/>
    <w:rsid w:val="00D83251"/>
    <w:rsid w:val="00D84267"/>
    <w:rsid w:val="00D85076"/>
    <w:rsid w:val="00D85937"/>
    <w:rsid w:val="00D91B8B"/>
    <w:rsid w:val="00D92FDF"/>
    <w:rsid w:val="00D93F41"/>
    <w:rsid w:val="00D97A8A"/>
    <w:rsid w:val="00D97D00"/>
    <w:rsid w:val="00DA455D"/>
    <w:rsid w:val="00DA4B41"/>
    <w:rsid w:val="00DA642D"/>
    <w:rsid w:val="00DB249C"/>
    <w:rsid w:val="00DB6748"/>
    <w:rsid w:val="00DC4E76"/>
    <w:rsid w:val="00DD0B48"/>
    <w:rsid w:val="00DD51DB"/>
    <w:rsid w:val="00DE0578"/>
    <w:rsid w:val="00DE7422"/>
    <w:rsid w:val="00DF23F5"/>
    <w:rsid w:val="00DF40BC"/>
    <w:rsid w:val="00E02D34"/>
    <w:rsid w:val="00E12E27"/>
    <w:rsid w:val="00E13D02"/>
    <w:rsid w:val="00E148A5"/>
    <w:rsid w:val="00E152C0"/>
    <w:rsid w:val="00E15F39"/>
    <w:rsid w:val="00E20300"/>
    <w:rsid w:val="00E24917"/>
    <w:rsid w:val="00E322B6"/>
    <w:rsid w:val="00E418FE"/>
    <w:rsid w:val="00E43B78"/>
    <w:rsid w:val="00E53E03"/>
    <w:rsid w:val="00E54B23"/>
    <w:rsid w:val="00E84BC0"/>
    <w:rsid w:val="00EA0639"/>
    <w:rsid w:val="00EA07B4"/>
    <w:rsid w:val="00EA0DBA"/>
    <w:rsid w:val="00EA242A"/>
    <w:rsid w:val="00EB3FF7"/>
    <w:rsid w:val="00EC54B2"/>
    <w:rsid w:val="00ED01B6"/>
    <w:rsid w:val="00EE0896"/>
    <w:rsid w:val="00EE75BB"/>
    <w:rsid w:val="00EF0D79"/>
    <w:rsid w:val="00F03A70"/>
    <w:rsid w:val="00F04080"/>
    <w:rsid w:val="00F110D3"/>
    <w:rsid w:val="00F114E4"/>
    <w:rsid w:val="00F1314C"/>
    <w:rsid w:val="00F279E8"/>
    <w:rsid w:val="00F31085"/>
    <w:rsid w:val="00F31322"/>
    <w:rsid w:val="00F34AE5"/>
    <w:rsid w:val="00F35291"/>
    <w:rsid w:val="00F35B18"/>
    <w:rsid w:val="00F50A53"/>
    <w:rsid w:val="00F532F2"/>
    <w:rsid w:val="00F61EE8"/>
    <w:rsid w:val="00F62387"/>
    <w:rsid w:val="00F65BEA"/>
    <w:rsid w:val="00F65DD1"/>
    <w:rsid w:val="00F74F20"/>
    <w:rsid w:val="00F77739"/>
    <w:rsid w:val="00F85E1A"/>
    <w:rsid w:val="00F929C8"/>
    <w:rsid w:val="00F93A71"/>
    <w:rsid w:val="00FA251E"/>
    <w:rsid w:val="00FB140B"/>
    <w:rsid w:val="00FC6BFB"/>
    <w:rsid w:val="00FD6CBF"/>
    <w:rsid w:val="00FF52EC"/>
    <w:rsid w:val="24126691"/>
    <w:rsid w:val="2C51E2DF"/>
    <w:rsid w:val="336D0686"/>
    <w:rsid w:val="3D3FB08A"/>
    <w:rsid w:val="46C7D3A2"/>
    <w:rsid w:val="5A33FB8E"/>
    <w:rsid w:val="72781A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AD519DC"/>
  <w15:chartTrackingRefBased/>
  <w15:docId w15:val="{A30AC50E-E124-4B3D-B9F2-545ADC1E0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E7A6F"/>
    <w:rPr>
      <w:rFonts w:ascii="Arial" w:hAnsi="Arial"/>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950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E28E9"/>
    <w:rPr>
      <w:rFonts w:ascii="Tahoma" w:hAnsi="Tahoma" w:cs="Tahoma"/>
      <w:sz w:val="16"/>
      <w:szCs w:val="16"/>
    </w:rPr>
  </w:style>
  <w:style w:type="character" w:styleId="Hyperlink">
    <w:name w:val="Hyperlink"/>
    <w:rsid w:val="00F50A53"/>
    <w:rPr>
      <w:color w:val="0000FF"/>
      <w:u w:val="single"/>
    </w:rPr>
  </w:style>
  <w:style w:type="paragraph" w:styleId="FootnoteText">
    <w:name w:val="footnote text"/>
    <w:basedOn w:val="Normal"/>
    <w:semiHidden/>
    <w:rsid w:val="003762B1"/>
    <w:rPr>
      <w:sz w:val="20"/>
      <w:szCs w:val="20"/>
    </w:rPr>
  </w:style>
  <w:style w:type="character" w:styleId="FootnoteReference">
    <w:name w:val="footnote reference"/>
    <w:semiHidden/>
    <w:rsid w:val="003762B1"/>
    <w:rPr>
      <w:vertAlign w:val="superscript"/>
    </w:rPr>
  </w:style>
  <w:style w:type="paragraph" w:styleId="Header">
    <w:name w:val="header"/>
    <w:basedOn w:val="Normal"/>
    <w:link w:val="HeaderChar"/>
    <w:uiPriority w:val="99"/>
    <w:rsid w:val="003E7A6F"/>
    <w:pPr>
      <w:tabs>
        <w:tab w:val="center" w:pos="4513"/>
        <w:tab w:val="right" w:pos="9026"/>
      </w:tabs>
    </w:pPr>
    <w:rPr>
      <w:rFonts w:ascii="Times New Roman" w:hAnsi="Times New Roman"/>
    </w:rPr>
  </w:style>
  <w:style w:type="character" w:customStyle="1" w:styleId="HeaderChar">
    <w:name w:val="Header Char"/>
    <w:link w:val="Header"/>
    <w:uiPriority w:val="99"/>
    <w:rsid w:val="003E7A6F"/>
    <w:rPr>
      <w:sz w:val="24"/>
      <w:szCs w:val="24"/>
      <w:lang w:val="en-US" w:eastAsia="en-US"/>
    </w:rPr>
  </w:style>
  <w:style w:type="paragraph" w:styleId="Footer">
    <w:name w:val="footer"/>
    <w:basedOn w:val="Normal"/>
    <w:link w:val="FooterChar"/>
    <w:rsid w:val="003E7A6F"/>
    <w:pPr>
      <w:tabs>
        <w:tab w:val="center" w:pos="4513"/>
        <w:tab w:val="right" w:pos="9026"/>
      </w:tabs>
    </w:pPr>
    <w:rPr>
      <w:rFonts w:ascii="Times New Roman" w:hAnsi="Times New Roman"/>
    </w:rPr>
  </w:style>
  <w:style w:type="character" w:customStyle="1" w:styleId="FooterChar">
    <w:name w:val="Footer Char"/>
    <w:link w:val="Footer"/>
    <w:rsid w:val="003E7A6F"/>
    <w:rPr>
      <w:sz w:val="24"/>
      <w:szCs w:val="24"/>
      <w:lang w:val="en-US" w:eastAsia="en-US"/>
    </w:rPr>
  </w:style>
  <w:style w:type="character" w:styleId="Emphasis">
    <w:name w:val="Emphasis"/>
    <w:qFormat/>
    <w:rsid w:val="003E7A6F"/>
    <w:rPr>
      <w:rFonts w:cs="Arial"/>
      <w:color w:val="FF00FF"/>
    </w:rPr>
  </w:style>
  <w:style w:type="paragraph" w:styleId="Quote">
    <w:name w:val="Quote"/>
    <w:basedOn w:val="Normal"/>
    <w:next w:val="Normal"/>
    <w:link w:val="QuoteChar"/>
    <w:uiPriority w:val="29"/>
    <w:qFormat/>
    <w:rsid w:val="003E7A6F"/>
    <w:rPr>
      <w:color w:val="FF00FF"/>
    </w:rPr>
  </w:style>
  <w:style w:type="character" w:customStyle="1" w:styleId="QuoteChar">
    <w:name w:val="Quote Char"/>
    <w:link w:val="Quote"/>
    <w:uiPriority w:val="29"/>
    <w:rsid w:val="003E7A6F"/>
    <w:rPr>
      <w:rFonts w:ascii="Arial" w:hAnsi="Arial"/>
      <w:color w:val="FF00FF"/>
      <w:sz w:val="24"/>
      <w:szCs w:val="24"/>
      <w:lang w:val="en-US" w:eastAsia="en-US"/>
    </w:rPr>
  </w:style>
  <w:style w:type="paragraph" w:styleId="NormalWeb">
    <w:name w:val="Normal (Web)"/>
    <w:basedOn w:val="Normal"/>
    <w:uiPriority w:val="99"/>
    <w:unhideWhenUsed/>
    <w:rsid w:val="00C21A30"/>
    <w:pPr>
      <w:spacing w:before="100" w:beforeAutospacing="1" w:after="100" w:afterAutospacing="1"/>
    </w:pPr>
    <w:rPr>
      <w:rFonts w:ascii="Times New Roman" w:eastAsia="Yu Mincho" w:hAnsi="Times New Roman"/>
      <w:lang w:eastAsia="ja-JP"/>
    </w:rPr>
  </w:style>
  <w:style w:type="paragraph" w:styleId="ListParagraph">
    <w:name w:val="List Paragraph"/>
    <w:basedOn w:val="Normal"/>
    <w:uiPriority w:val="34"/>
    <w:qFormat/>
    <w:rsid w:val="003434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085014">
      <w:bodyDiv w:val="1"/>
      <w:marLeft w:val="0"/>
      <w:marRight w:val="0"/>
      <w:marTop w:val="0"/>
      <w:marBottom w:val="0"/>
      <w:divBdr>
        <w:top w:val="none" w:sz="0" w:space="0" w:color="auto"/>
        <w:left w:val="none" w:sz="0" w:space="0" w:color="auto"/>
        <w:bottom w:val="none" w:sz="0" w:space="0" w:color="auto"/>
        <w:right w:val="none" w:sz="0" w:space="0" w:color="auto"/>
      </w:divBdr>
    </w:div>
    <w:div w:id="186227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NES Document" ma:contentTypeID="0x010100540009AA9B7AD14AB7CB3A6FC98C51F800FE432E121E7F35499793D1AA10C6FF7C" ma:contentTypeVersion="7" ma:contentTypeDescription="" ma:contentTypeScope="" ma:versionID="a9a6fe0df41a5a31c978b76ba3147a1e">
  <xsd:schema xmlns:xsd="http://www.w3.org/2001/XMLSchema" xmlns:xs="http://www.w3.org/2001/XMLSchema" xmlns:p="http://schemas.microsoft.com/office/2006/metadata/properties" xmlns:ns1="http://schemas.microsoft.com/sharepoint/v3" xmlns:ns2="9369f9cd-7934-46f9-83f8-0ab2aa6125c5" targetNamespace="http://schemas.microsoft.com/office/2006/metadata/properties" ma:root="true" ma:fieldsID="2e3a8a61a901e336bac9890bb060bd53" ns1:_="" ns2:_="">
    <xsd:import namespace="http://schemas.microsoft.com/sharepoint/v3"/>
    <xsd:import namespace="9369f9cd-7934-46f9-83f8-0ab2aa6125c5"/>
    <xsd:element name="properties">
      <xsd:complexType>
        <xsd:sequence>
          <xsd:element name="documentManagement">
            <xsd:complexType>
              <xsd:all>
                <xsd:element ref="ns1:KpiDescription" minOccurs="0"/>
                <xsd:element ref="ns2:MimeType" minOccurs="0"/>
                <xsd:element ref="ns2:Creator" minOccurs="0"/>
                <xsd:element ref="ns2:Tags" minOccurs="0"/>
                <xsd:element ref="ns2:Legacy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69f9cd-7934-46f9-83f8-0ab2aa6125c5" elementFormDefault="qualified">
    <xsd:import namespace="http://schemas.microsoft.com/office/2006/documentManagement/types"/>
    <xsd:import namespace="http://schemas.microsoft.com/office/infopath/2007/PartnerControls"/>
    <xsd:element name="MimeType" ma:index="3" nillable="true" ma:displayName="Mime Type" ma:internalName="MimeType">
      <xsd:simpleType>
        <xsd:restriction base="dms:Text">
          <xsd:maxLength value="255"/>
        </xsd:restriction>
      </xsd:simpleType>
    </xsd:element>
    <xsd:element name="Creator" ma:index="5" nillable="true" ma:displayName="Creator" ma:internalName="Creator">
      <xsd:simpleType>
        <xsd:restriction base="dms:Text">
          <xsd:maxLength value="255"/>
        </xsd:restriction>
      </xsd:simpleType>
    </xsd:element>
    <xsd:element name="Tags" ma:index="6" nillable="true" ma:displayName="Tags" ma:internalName="Tags">
      <xsd:simpleType>
        <xsd:restriction base="dms:Note">
          <xsd:maxLength value="255"/>
        </xsd:restriction>
      </xsd:simpleType>
    </xsd:element>
    <xsd:element name="Legacy_x0020_ID" ma:index="7" nillable="true" ma:displayName="Legacy ID" ma:internalName="Legacy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piDescription xmlns="http://schemas.microsoft.com/sharepoint/v3" xsi:nil="true"/>
    <Creator xmlns="9369f9cd-7934-46f9-83f8-0ab2aa6125c5" xsi:nil="true"/>
    <Tags xmlns="9369f9cd-7934-46f9-83f8-0ab2aa6125c5" xsi:nil="true"/>
    <MimeType xmlns="9369f9cd-7934-46f9-83f8-0ab2aa6125c5" xsi:nil="true"/>
    <Legacy_x0020_ID xmlns="9369f9cd-7934-46f9-83f8-0ab2aa6125c5" xsi:nil="true"/>
  </documentManagement>
</p:properties>
</file>

<file path=customXml/item4.xml><?xml version="1.0" encoding="utf-8"?>
<?mso-contentType ?>
<SharedContentType xmlns="Microsoft.SharePoint.Taxonomy.ContentTypeSync" SourceId="16ac32b6-d060-42fb-93c0-6c46742e1aee" ContentTypeId="0x010100540009AA9B7AD14AB7CB3A6FC98C51F8" PreviousValue="false"/>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3DD987-CD0D-485E-A5B0-B0242E242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69f9cd-7934-46f9-83f8-0ab2aa612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21F988-D5D2-4358-945D-972B1AF85541}">
  <ds:schemaRefs>
    <ds:schemaRef ds:uri="http://schemas.microsoft.com/sharepoint/v3/contenttype/forms"/>
  </ds:schemaRefs>
</ds:datastoreItem>
</file>

<file path=customXml/itemProps3.xml><?xml version="1.0" encoding="utf-8"?>
<ds:datastoreItem xmlns:ds="http://schemas.openxmlformats.org/officeDocument/2006/customXml" ds:itemID="{CBF06228-ACF9-4641-9A36-B1A2070EAC47}">
  <ds:schemaRefs>
    <ds:schemaRef ds:uri="http://purl.org/dc/elements/1.1/"/>
    <ds:schemaRef ds:uri="http://schemas.microsoft.com/office/2006/metadata/properties"/>
    <ds:schemaRef ds:uri="http://schemas.microsoft.com/office/2006/documentManagement/types"/>
    <ds:schemaRef ds:uri="http://schemas.microsoft.com/sharepoint/v3"/>
    <ds:schemaRef ds:uri="9369f9cd-7934-46f9-83f8-0ab2aa6125c5"/>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1E989349-4912-497D-8380-9DA1C183207F}">
  <ds:schemaRefs>
    <ds:schemaRef ds:uri="Microsoft.SharePoint.Taxonomy.ContentTypeSync"/>
  </ds:schemaRefs>
</ds:datastoreItem>
</file>

<file path=customXml/itemProps5.xml><?xml version="1.0" encoding="utf-8"?>
<ds:datastoreItem xmlns:ds="http://schemas.openxmlformats.org/officeDocument/2006/customXml" ds:itemID="{5FF53E58-0EEC-44FD-93C9-D48E82688CFB}">
  <ds:schemaRefs>
    <ds:schemaRef ds:uri="http://schemas.microsoft.com/office/2006/metadata/longProperties"/>
  </ds:schemaRefs>
</ds:datastoreItem>
</file>

<file path=customXml/itemProps6.xml><?xml version="1.0" encoding="utf-8"?>
<ds:datastoreItem xmlns:ds="http://schemas.openxmlformats.org/officeDocument/2006/customXml" ds:itemID="{188ED29C-2AB3-44CF-81AE-D4D46D3F8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318</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NHS Education for Scotland</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 Medical</dc:creator>
  <cp:keywords/>
  <cp:lastModifiedBy>Heather Stronach</cp:lastModifiedBy>
  <cp:revision>29</cp:revision>
  <cp:lastPrinted>2017-07-19T07:24:00Z</cp:lastPrinted>
  <dcterms:created xsi:type="dcterms:W3CDTF">2019-08-02T13:37:00Z</dcterms:created>
  <dcterms:modified xsi:type="dcterms:W3CDTF">2020-04-09T09:29:00Z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gs">
    <vt:lpwstr/>
  </property>
  <property fmtid="{D5CDD505-2E9C-101B-9397-08002B2CF9AE}" pid="3" name="KpiDescription">
    <vt:lpwstr/>
  </property>
  <property fmtid="{D5CDD505-2E9C-101B-9397-08002B2CF9AE}" pid="4" name="MimeType">
    <vt:lpwstr/>
  </property>
  <property fmtid="{D5CDD505-2E9C-101B-9397-08002B2CF9AE}" pid="5" name="Creator">
    <vt:lpwstr/>
  </property>
  <property fmtid="{D5CDD505-2E9C-101B-9397-08002B2CF9AE}" pid="6" name="Legacy ID">
    <vt:lpwstr/>
  </property>
  <property fmtid="{D5CDD505-2E9C-101B-9397-08002B2CF9AE}" pid="7" name="ContentTypeId">
    <vt:lpwstr>0x010100540009AA9B7AD14AB7CB3A6FC98C51F800FE432E121E7F35499793D1AA10C6FF7C</vt:lpwstr>
  </property>
  <property fmtid="{D5CDD505-2E9C-101B-9397-08002B2CF9AE}" pid="8" name="AuthorIds_UIVersion_5">
    <vt:lpwstr>202</vt:lpwstr>
  </property>
</Properties>
</file>